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383" w:rsidRDefault="00CF3383" w:rsidP="00CF3383">
      <w:pPr>
        <w:jc w:val="center"/>
        <w:rPr>
          <w:rFonts w:ascii="Arial Narrow" w:hAnsi="Arial Narrow"/>
          <w:b/>
          <w:sz w:val="28"/>
          <w:szCs w:val="20"/>
        </w:rPr>
      </w:pPr>
      <w:bookmarkStart w:id="0" w:name="_GoBack"/>
      <w:bookmarkEnd w:id="0"/>
      <w:r w:rsidRPr="002032F5">
        <w:rPr>
          <w:rFonts w:ascii="Arial Narrow" w:hAnsi="Arial Narrow"/>
          <w:b/>
          <w:sz w:val="28"/>
          <w:szCs w:val="20"/>
        </w:rPr>
        <w:t>UNIDAD DIDÁCTICA</w:t>
      </w:r>
      <w:r>
        <w:rPr>
          <w:rFonts w:ascii="Arial Narrow" w:hAnsi="Arial Narrow"/>
          <w:b/>
          <w:sz w:val="28"/>
          <w:szCs w:val="20"/>
        </w:rPr>
        <w:t xml:space="preserve"> 2º EP</w:t>
      </w:r>
    </w:p>
    <w:p w:rsidR="00CF3383" w:rsidRDefault="00CF3383"/>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441"/>
        <w:gridCol w:w="2410"/>
        <w:gridCol w:w="992"/>
        <w:gridCol w:w="993"/>
        <w:gridCol w:w="1559"/>
        <w:gridCol w:w="1500"/>
        <w:gridCol w:w="59"/>
        <w:gridCol w:w="421"/>
        <w:gridCol w:w="146"/>
        <w:gridCol w:w="1276"/>
        <w:gridCol w:w="1134"/>
        <w:gridCol w:w="2551"/>
      </w:tblGrid>
      <w:tr w:rsidR="001C50FF" w:rsidRPr="0004186C" w:rsidTr="0089323B">
        <w:trPr>
          <w:trHeight w:val="397"/>
        </w:trPr>
        <w:tc>
          <w:tcPr>
            <w:tcW w:w="1809" w:type="dxa"/>
            <w:gridSpan w:val="2"/>
            <w:shd w:val="clear" w:color="auto" w:fill="D9D9D9" w:themeFill="background1" w:themeFillShade="D9"/>
            <w:vAlign w:val="center"/>
          </w:tcPr>
          <w:p w:rsidR="001C50FF" w:rsidRPr="0004186C" w:rsidRDefault="001C50FF" w:rsidP="0089323B">
            <w:pPr>
              <w:jc w:val="center"/>
              <w:rPr>
                <w:rFonts w:ascii="Arial Narrow" w:hAnsi="Arial Narrow" w:cs="Arial"/>
                <w:sz w:val="20"/>
                <w:szCs w:val="20"/>
              </w:rPr>
            </w:pPr>
            <w:r w:rsidRPr="0004186C">
              <w:rPr>
                <w:rFonts w:ascii="Arial Narrow" w:hAnsi="Arial Narrow" w:cs="Arial"/>
                <w:sz w:val="20"/>
                <w:szCs w:val="20"/>
              </w:rPr>
              <w:t>GRUPO de CLASE</w:t>
            </w:r>
          </w:p>
        </w:tc>
        <w:tc>
          <w:tcPr>
            <w:tcW w:w="2410" w:type="dxa"/>
            <w:shd w:val="clear" w:color="auto" w:fill="D9D9D9" w:themeFill="background1" w:themeFillShade="D9"/>
            <w:vAlign w:val="center"/>
          </w:tcPr>
          <w:p w:rsidR="001C50FF" w:rsidRPr="0004186C" w:rsidRDefault="001C50FF" w:rsidP="0089323B">
            <w:pPr>
              <w:jc w:val="center"/>
              <w:rPr>
                <w:rFonts w:ascii="Arial Narrow" w:hAnsi="Arial Narrow" w:cs="Arial"/>
                <w:sz w:val="20"/>
                <w:szCs w:val="20"/>
              </w:rPr>
            </w:pPr>
            <w:r w:rsidRPr="0004186C">
              <w:rPr>
                <w:rFonts w:ascii="Arial Narrow" w:hAnsi="Arial Narrow" w:cs="Arial"/>
                <w:sz w:val="20"/>
                <w:szCs w:val="20"/>
              </w:rPr>
              <w:t>DURACIÓN</w:t>
            </w:r>
          </w:p>
        </w:tc>
        <w:tc>
          <w:tcPr>
            <w:tcW w:w="1985" w:type="dxa"/>
            <w:gridSpan w:val="2"/>
            <w:shd w:val="clear" w:color="auto" w:fill="D9D9D9" w:themeFill="background1" w:themeFillShade="D9"/>
            <w:vAlign w:val="center"/>
          </w:tcPr>
          <w:p w:rsidR="001C50FF" w:rsidRPr="0004186C" w:rsidRDefault="001C50FF" w:rsidP="0089323B">
            <w:pPr>
              <w:jc w:val="center"/>
              <w:rPr>
                <w:rFonts w:ascii="Arial Narrow" w:hAnsi="Arial Narrow" w:cs="Arial"/>
                <w:sz w:val="20"/>
                <w:szCs w:val="20"/>
              </w:rPr>
            </w:pPr>
            <w:r w:rsidRPr="0004186C">
              <w:rPr>
                <w:rFonts w:ascii="Arial Narrow" w:hAnsi="Arial Narrow" w:cs="Arial"/>
                <w:sz w:val="20"/>
                <w:szCs w:val="20"/>
              </w:rPr>
              <w:t>PERÍODO</w:t>
            </w:r>
          </w:p>
        </w:tc>
        <w:tc>
          <w:tcPr>
            <w:tcW w:w="3118" w:type="dxa"/>
            <w:gridSpan w:val="3"/>
            <w:shd w:val="clear" w:color="auto" w:fill="D9D9D9" w:themeFill="background1" w:themeFillShade="D9"/>
            <w:vAlign w:val="center"/>
          </w:tcPr>
          <w:p w:rsidR="001C50FF" w:rsidRPr="0004186C" w:rsidRDefault="001C50FF" w:rsidP="0089323B">
            <w:pPr>
              <w:jc w:val="center"/>
              <w:rPr>
                <w:rFonts w:ascii="Arial Narrow" w:hAnsi="Arial Narrow" w:cs="Arial"/>
                <w:sz w:val="20"/>
                <w:szCs w:val="20"/>
              </w:rPr>
            </w:pPr>
            <w:r w:rsidRPr="0004186C">
              <w:rPr>
                <w:rFonts w:ascii="Arial Narrow" w:hAnsi="Arial Narrow" w:cs="Arial"/>
                <w:sz w:val="20"/>
                <w:szCs w:val="20"/>
              </w:rPr>
              <w:t>CURSO ESCOLAR</w:t>
            </w:r>
          </w:p>
        </w:tc>
        <w:tc>
          <w:tcPr>
            <w:tcW w:w="5528" w:type="dxa"/>
            <w:gridSpan w:val="5"/>
            <w:shd w:val="clear" w:color="auto" w:fill="D9D9D9" w:themeFill="background1" w:themeFillShade="D9"/>
            <w:vAlign w:val="center"/>
          </w:tcPr>
          <w:p w:rsidR="001C50FF" w:rsidRPr="0004186C" w:rsidRDefault="001C50FF" w:rsidP="0089323B">
            <w:pPr>
              <w:jc w:val="center"/>
              <w:rPr>
                <w:rFonts w:ascii="Arial Narrow" w:hAnsi="Arial Narrow" w:cs="Arial"/>
                <w:sz w:val="20"/>
                <w:szCs w:val="20"/>
              </w:rPr>
            </w:pPr>
            <w:r w:rsidRPr="0004186C">
              <w:rPr>
                <w:rFonts w:ascii="Arial Narrow" w:hAnsi="Arial Narrow" w:cs="Arial"/>
                <w:sz w:val="20"/>
                <w:szCs w:val="20"/>
              </w:rPr>
              <w:t>PROFESOR/A</w:t>
            </w:r>
          </w:p>
        </w:tc>
      </w:tr>
      <w:tr w:rsidR="001C50FF" w:rsidRPr="0004186C" w:rsidTr="0089323B">
        <w:trPr>
          <w:trHeight w:val="397"/>
        </w:trPr>
        <w:tc>
          <w:tcPr>
            <w:tcW w:w="1809" w:type="dxa"/>
            <w:gridSpan w:val="2"/>
            <w:vAlign w:val="center"/>
          </w:tcPr>
          <w:p w:rsidR="001C50FF" w:rsidRPr="0004186C" w:rsidRDefault="00EF24CA" w:rsidP="0089323B">
            <w:pPr>
              <w:jc w:val="center"/>
              <w:rPr>
                <w:rFonts w:ascii="Arial Narrow" w:hAnsi="Arial Narrow" w:cs="Arial"/>
                <w:sz w:val="20"/>
                <w:szCs w:val="20"/>
              </w:rPr>
            </w:pPr>
            <w:r w:rsidRPr="0004186C">
              <w:rPr>
                <w:rFonts w:ascii="Arial Narrow" w:hAnsi="Arial Narrow" w:cs="Arial"/>
                <w:sz w:val="20"/>
                <w:szCs w:val="20"/>
              </w:rPr>
              <w:t>2º EP</w:t>
            </w:r>
          </w:p>
        </w:tc>
        <w:tc>
          <w:tcPr>
            <w:tcW w:w="2410" w:type="dxa"/>
            <w:vAlign w:val="center"/>
          </w:tcPr>
          <w:p w:rsidR="001C50FF" w:rsidRPr="0004186C" w:rsidRDefault="00EF24CA" w:rsidP="0089323B">
            <w:pPr>
              <w:jc w:val="center"/>
              <w:rPr>
                <w:rFonts w:ascii="Arial Narrow" w:hAnsi="Arial Narrow" w:cs="Arial"/>
                <w:sz w:val="20"/>
                <w:szCs w:val="20"/>
              </w:rPr>
            </w:pPr>
            <w:r w:rsidRPr="0004186C">
              <w:rPr>
                <w:rFonts w:ascii="Arial Narrow" w:hAnsi="Arial Narrow" w:cs="Arial"/>
                <w:sz w:val="20"/>
                <w:szCs w:val="20"/>
              </w:rPr>
              <w:t>2 sesiones</w:t>
            </w:r>
          </w:p>
        </w:tc>
        <w:tc>
          <w:tcPr>
            <w:tcW w:w="1985" w:type="dxa"/>
            <w:gridSpan w:val="2"/>
            <w:vAlign w:val="center"/>
          </w:tcPr>
          <w:p w:rsidR="001C50FF" w:rsidRPr="0004186C" w:rsidRDefault="001C50FF" w:rsidP="0089323B">
            <w:pPr>
              <w:jc w:val="center"/>
              <w:rPr>
                <w:rFonts w:ascii="Arial Narrow" w:hAnsi="Arial Narrow" w:cs="Arial"/>
                <w:sz w:val="20"/>
                <w:szCs w:val="20"/>
              </w:rPr>
            </w:pPr>
          </w:p>
        </w:tc>
        <w:tc>
          <w:tcPr>
            <w:tcW w:w="3118" w:type="dxa"/>
            <w:gridSpan w:val="3"/>
            <w:vAlign w:val="center"/>
          </w:tcPr>
          <w:p w:rsidR="001C50FF" w:rsidRPr="0004186C" w:rsidRDefault="001C50FF" w:rsidP="0089323B">
            <w:pPr>
              <w:jc w:val="center"/>
              <w:rPr>
                <w:rFonts w:ascii="Arial Narrow" w:hAnsi="Arial Narrow" w:cs="Arial"/>
                <w:sz w:val="20"/>
                <w:szCs w:val="20"/>
              </w:rPr>
            </w:pPr>
          </w:p>
        </w:tc>
        <w:tc>
          <w:tcPr>
            <w:tcW w:w="5528" w:type="dxa"/>
            <w:gridSpan w:val="5"/>
            <w:vAlign w:val="center"/>
          </w:tcPr>
          <w:p w:rsidR="001C50FF" w:rsidRPr="0004186C" w:rsidRDefault="001C50FF" w:rsidP="0089323B">
            <w:pPr>
              <w:jc w:val="center"/>
              <w:rPr>
                <w:rFonts w:ascii="Arial Narrow" w:hAnsi="Arial Narrow" w:cs="Arial"/>
                <w:sz w:val="20"/>
                <w:szCs w:val="20"/>
              </w:rPr>
            </w:pPr>
          </w:p>
        </w:tc>
      </w:tr>
      <w:tr w:rsidR="001C50FF" w:rsidRPr="0004186C" w:rsidTr="0089323B">
        <w:trPr>
          <w:trHeight w:val="397"/>
        </w:trPr>
        <w:tc>
          <w:tcPr>
            <w:tcW w:w="4219" w:type="dxa"/>
            <w:gridSpan w:val="3"/>
            <w:shd w:val="clear" w:color="auto" w:fill="D9D9D9" w:themeFill="background1" w:themeFillShade="D9"/>
            <w:vAlign w:val="center"/>
          </w:tcPr>
          <w:p w:rsidR="001C50FF" w:rsidRPr="0004186C" w:rsidRDefault="001C50FF" w:rsidP="0089323B">
            <w:pPr>
              <w:jc w:val="center"/>
              <w:rPr>
                <w:rFonts w:ascii="Arial Narrow" w:hAnsi="Arial Narrow" w:cs="Arial"/>
                <w:sz w:val="20"/>
                <w:szCs w:val="20"/>
              </w:rPr>
            </w:pPr>
            <w:r w:rsidRPr="0004186C">
              <w:rPr>
                <w:rFonts w:ascii="Arial Narrow" w:hAnsi="Arial Narrow" w:cs="Arial"/>
                <w:sz w:val="20"/>
                <w:szCs w:val="20"/>
              </w:rPr>
              <w:t>ÁREA / MATERIA</w:t>
            </w:r>
          </w:p>
        </w:tc>
        <w:tc>
          <w:tcPr>
            <w:tcW w:w="10631" w:type="dxa"/>
            <w:gridSpan w:val="10"/>
            <w:shd w:val="clear" w:color="auto" w:fill="D9D9D9" w:themeFill="background1" w:themeFillShade="D9"/>
            <w:vAlign w:val="center"/>
          </w:tcPr>
          <w:p w:rsidR="001C50FF" w:rsidRPr="0004186C" w:rsidRDefault="001C50FF" w:rsidP="0089323B">
            <w:pPr>
              <w:jc w:val="center"/>
              <w:rPr>
                <w:rFonts w:ascii="Arial Narrow" w:hAnsi="Arial Narrow" w:cs="Arial"/>
                <w:sz w:val="20"/>
                <w:szCs w:val="20"/>
              </w:rPr>
            </w:pPr>
            <w:r w:rsidRPr="0004186C">
              <w:rPr>
                <w:rFonts w:ascii="Arial Narrow" w:hAnsi="Arial Narrow" w:cs="Arial"/>
                <w:sz w:val="20"/>
                <w:szCs w:val="20"/>
              </w:rPr>
              <w:t>TÍTULO DE LA UNIDAD</w:t>
            </w:r>
          </w:p>
        </w:tc>
      </w:tr>
      <w:tr w:rsidR="001C50FF" w:rsidRPr="0004186C" w:rsidTr="0089323B">
        <w:trPr>
          <w:trHeight w:val="397"/>
        </w:trPr>
        <w:tc>
          <w:tcPr>
            <w:tcW w:w="4219" w:type="dxa"/>
            <w:gridSpan w:val="3"/>
            <w:tcBorders>
              <w:bottom w:val="single" w:sz="4" w:space="0" w:color="000000"/>
            </w:tcBorders>
            <w:vAlign w:val="center"/>
          </w:tcPr>
          <w:p w:rsidR="001C50FF" w:rsidRPr="0004186C" w:rsidRDefault="00EF24CA" w:rsidP="0089323B">
            <w:pPr>
              <w:jc w:val="center"/>
              <w:rPr>
                <w:rFonts w:ascii="Arial Narrow" w:hAnsi="Arial Narrow" w:cs="Arial"/>
                <w:sz w:val="20"/>
                <w:szCs w:val="20"/>
              </w:rPr>
            </w:pPr>
            <w:r w:rsidRPr="0004186C">
              <w:rPr>
                <w:rFonts w:ascii="Arial Narrow" w:hAnsi="Arial Narrow" w:cs="Arial"/>
                <w:sz w:val="20"/>
                <w:szCs w:val="20"/>
              </w:rPr>
              <w:t>Religión</w:t>
            </w:r>
          </w:p>
        </w:tc>
        <w:tc>
          <w:tcPr>
            <w:tcW w:w="10631" w:type="dxa"/>
            <w:gridSpan w:val="10"/>
            <w:tcBorders>
              <w:bottom w:val="single" w:sz="4" w:space="0" w:color="000000"/>
            </w:tcBorders>
            <w:vAlign w:val="center"/>
          </w:tcPr>
          <w:p w:rsidR="001C50FF" w:rsidRPr="0004186C" w:rsidRDefault="001663E3" w:rsidP="0089323B">
            <w:pPr>
              <w:jc w:val="center"/>
              <w:rPr>
                <w:rFonts w:ascii="Arial Narrow" w:hAnsi="Arial Narrow" w:cs="Arial"/>
                <w:sz w:val="20"/>
                <w:szCs w:val="20"/>
              </w:rPr>
            </w:pPr>
            <w:r w:rsidRPr="0004186C">
              <w:rPr>
                <w:rFonts w:ascii="Arial Narrow" w:hAnsi="Arial Narrow" w:cs="Arial"/>
                <w:sz w:val="20"/>
                <w:szCs w:val="20"/>
              </w:rPr>
              <w:t>Á</w:t>
            </w:r>
            <w:r w:rsidR="00EF24CA" w:rsidRPr="0004186C">
              <w:rPr>
                <w:rFonts w:ascii="Arial Narrow" w:hAnsi="Arial Narrow" w:cs="Arial"/>
                <w:sz w:val="20"/>
                <w:szCs w:val="20"/>
              </w:rPr>
              <w:t>lbum de fotos de Alberta</w:t>
            </w:r>
          </w:p>
        </w:tc>
      </w:tr>
      <w:tr w:rsidR="001C50FF" w:rsidRPr="0004186C" w:rsidTr="0089323B">
        <w:trPr>
          <w:trHeight w:val="397"/>
        </w:trPr>
        <w:tc>
          <w:tcPr>
            <w:tcW w:w="4219" w:type="dxa"/>
            <w:gridSpan w:val="3"/>
            <w:shd w:val="clear" w:color="auto" w:fill="D9D9D9" w:themeFill="background1" w:themeFillShade="D9"/>
            <w:vAlign w:val="center"/>
          </w:tcPr>
          <w:p w:rsidR="001C50FF" w:rsidRPr="0004186C" w:rsidRDefault="001C50FF" w:rsidP="0089323B">
            <w:pPr>
              <w:jc w:val="center"/>
              <w:rPr>
                <w:rFonts w:ascii="Arial Narrow" w:hAnsi="Arial Narrow" w:cs="Arial"/>
                <w:sz w:val="20"/>
                <w:szCs w:val="20"/>
              </w:rPr>
            </w:pPr>
            <w:r w:rsidRPr="0004186C">
              <w:rPr>
                <w:rFonts w:ascii="Arial Narrow" w:hAnsi="Arial Narrow" w:cs="Arial"/>
                <w:sz w:val="20"/>
                <w:szCs w:val="20"/>
              </w:rPr>
              <w:t>OBJETIVOS DE APRENDIZAJE</w:t>
            </w:r>
          </w:p>
        </w:tc>
        <w:tc>
          <w:tcPr>
            <w:tcW w:w="5044" w:type="dxa"/>
            <w:gridSpan w:val="4"/>
            <w:shd w:val="clear" w:color="auto" w:fill="D9D9D9" w:themeFill="background1" w:themeFillShade="D9"/>
            <w:vAlign w:val="center"/>
          </w:tcPr>
          <w:p w:rsidR="001C50FF" w:rsidRPr="0004186C" w:rsidRDefault="001C50FF" w:rsidP="0089323B">
            <w:pPr>
              <w:jc w:val="center"/>
              <w:rPr>
                <w:rFonts w:ascii="Arial Narrow" w:hAnsi="Arial Narrow" w:cs="Arial"/>
                <w:sz w:val="20"/>
                <w:szCs w:val="20"/>
              </w:rPr>
            </w:pPr>
            <w:r w:rsidRPr="0004186C">
              <w:rPr>
                <w:rFonts w:ascii="Arial Narrow" w:hAnsi="Arial Narrow" w:cs="Arial"/>
                <w:sz w:val="20"/>
                <w:szCs w:val="20"/>
              </w:rPr>
              <w:t>CONTENIDOS</w:t>
            </w:r>
          </w:p>
        </w:tc>
        <w:tc>
          <w:tcPr>
            <w:tcW w:w="5587" w:type="dxa"/>
            <w:gridSpan w:val="6"/>
            <w:shd w:val="clear" w:color="auto" w:fill="D9D9D9" w:themeFill="background1" w:themeFillShade="D9"/>
            <w:vAlign w:val="center"/>
          </w:tcPr>
          <w:p w:rsidR="001C50FF" w:rsidRPr="0004186C" w:rsidRDefault="001C50FF" w:rsidP="0089323B">
            <w:pPr>
              <w:jc w:val="center"/>
              <w:rPr>
                <w:rFonts w:ascii="Arial Narrow" w:hAnsi="Arial Narrow" w:cs="Arial"/>
                <w:sz w:val="20"/>
                <w:szCs w:val="20"/>
              </w:rPr>
            </w:pPr>
            <w:r w:rsidRPr="0004186C">
              <w:rPr>
                <w:rFonts w:ascii="Arial Narrow" w:hAnsi="Arial Narrow" w:cs="Arial"/>
                <w:sz w:val="20"/>
                <w:szCs w:val="20"/>
              </w:rPr>
              <w:t>CRITERIOS DE EVALUACIÓN</w:t>
            </w:r>
          </w:p>
        </w:tc>
      </w:tr>
      <w:tr w:rsidR="001C50FF" w:rsidRPr="0004186C" w:rsidTr="0089323B">
        <w:trPr>
          <w:trHeight w:val="397"/>
        </w:trPr>
        <w:tc>
          <w:tcPr>
            <w:tcW w:w="4219" w:type="dxa"/>
            <w:gridSpan w:val="3"/>
            <w:vAlign w:val="center"/>
          </w:tcPr>
          <w:p w:rsidR="001C50FF" w:rsidRPr="0004186C" w:rsidRDefault="0089323B" w:rsidP="0089323B">
            <w:pPr>
              <w:rPr>
                <w:rFonts w:ascii="Arial Narrow" w:hAnsi="Arial Narrow" w:cs="Arial"/>
                <w:sz w:val="20"/>
                <w:szCs w:val="20"/>
              </w:rPr>
            </w:pPr>
            <w:r w:rsidRPr="0004186C">
              <w:rPr>
                <w:rFonts w:ascii="Arial Narrow" w:hAnsi="Arial Narrow" w:cs="Tahoma"/>
                <w:sz w:val="20"/>
                <w:szCs w:val="20"/>
              </w:rPr>
              <w:t>Suscitar sentimientos de admiración y cariño hacia Madre Alberta</w:t>
            </w:r>
          </w:p>
        </w:tc>
        <w:tc>
          <w:tcPr>
            <w:tcW w:w="5044" w:type="dxa"/>
            <w:gridSpan w:val="4"/>
            <w:vAlign w:val="center"/>
          </w:tcPr>
          <w:p w:rsidR="001C50FF" w:rsidRPr="0004186C" w:rsidRDefault="0089323B" w:rsidP="0089323B">
            <w:pPr>
              <w:jc w:val="center"/>
              <w:rPr>
                <w:rFonts w:ascii="Arial Narrow" w:hAnsi="Arial Narrow" w:cs="Arial"/>
                <w:sz w:val="20"/>
                <w:szCs w:val="20"/>
              </w:rPr>
            </w:pPr>
            <w:r w:rsidRPr="0004186C">
              <w:rPr>
                <w:rFonts w:ascii="Arial Narrow" w:hAnsi="Arial Narrow" w:cs="Arial"/>
                <w:sz w:val="20"/>
                <w:szCs w:val="20"/>
              </w:rPr>
              <w:t>--</w:t>
            </w:r>
          </w:p>
        </w:tc>
        <w:tc>
          <w:tcPr>
            <w:tcW w:w="480" w:type="dxa"/>
            <w:gridSpan w:val="2"/>
            <w:vAlign w:val="center"/>
          </w:tcPr>
          <w:p w:rsidR="001C50FF" w:rsidRPr="0004186C" w:rsidRDefault="001C50FF" w:rsidP="0089323B">
            <w:pPr>
              <w:jc w:val="center"/>
              <w:rPr>
                <w:rFonts w:ascii="Arial Narrow" w:hAnsi="Arial Narrow" w:cs="Arial"/>
                <w:sz w:val="20"/>
                <w:szCs w:val="20"/>
              </w:rPr>
            </w:pPr>
            <w:r w:rsidRPr="0004186C">
              <w:rPr>
                <w:rFonts w:ascii="Arial Narrow" w:hAnsi="Arial Narrow" w:cs="Arial"/>
                <w:sz w:val="20"/>
                <w:szCs w:val="20"/>
              </w:rPr>
              <w:t>1</w:t>
            </w:r>
          </w:p>
        </w:tc>
        <w:tc>
          <w:tcPr>
            <w:tcW w:w="5107" w:type="dxa"/>
            <w:gridSpan w:val="4"/>
            <w:vAlign w:val="center"/>
          </w:tcPr>
          <w:p w:rsidR="001C50FF" w:rsidRPr="0004186C" w:rsidRDefault="0089323B" w:rsidP="0089323B">
            <w:pPr>
              <w:jc w:val="center"/>
              <w:rPr>
                <w:rFonts w:ascii="Arial Narrow" w:hAnsi="Arial Narrow" w:cs="Arial"/>
                <w:sz w:val="20"/>
                <w:szCs w:val="20"/>
              </w:rPr>
            </w:pPr>
            <w:r w:rsidRPr="0004186C">
              <w:rPr>
                <w:rFonts w:ascii="Arial Narrow" w:hAnsi="Arial Narrow" w:cs="Arial"/>
                <w:sz w:val="20"/>
                <w:szCs w:val="20"/>
              </w:rPr>
              <w:t>--</w:t>
            </w:r>
          </w:p>
        </w:tc>
      </w:tr>
      <w:tr w:rsidR="001C50FF" w:rsidRPr="0004186C" w:rsidTr="0089323B">
        <w:trPr>
          <w:trHeight w:val="397"/>
        </w:trPr>
        <w:tc>
          <w:tcPr>
            <w:tcW w:w="4219" w:type="dxa"/>
            <w:gridSpan w:val="3"/>
            <w:vAlign w:val="center"/>
          </w:tcPr>
          <w:p w:rsidR="001C50FF" w:rsidRPr="0004186C" w:rsidRDefault="0089323B" w:rsidP="0089323B">
            <w:pPr>
              <w:rPr>
                <w:rFonts w:ascii="Arial Narrow" w:hAnsi="Arial Narrow" w:cs="Arial"/>
                <w:sz w:val="20"/>
                <w:szCs w:val="20"/>
              </w:rPr>
            </w:pPr>
            <w:r w:rsidRPr="0004186C">
              <w:rPr>
                <w:rFonts w:ascii="Arial Narrow" w:hAnsi="Arial Narrow" w:cs="Arial"/>
                <w:sz w:val="20"/>
                <w:szCs w:val="20"/>
              </w:rPr>
              <w:t>Conocer los momentos importantes de la vida de Madre Alberta</w:t>
            </w:r>
          </w:p>
        </w:tc>
        <w:tc>
          <w:tcPr>
            <w:tcW w:w="5044" w:type="dxa"/>
            <w:gridSpan w:val="4"/>
            <w:vAlign w:val="center"/>
          </w:tcPr>
          <w:p w:rsidR="001C50FF" w:rsidRPr="0004186C" w:rsidRDefault="00BC6F36" w:rsidP="0089323B">
            <w:pPr>
              <w:rPr>
                <w:rFonts w:ascii="Arial Narrow" w:hAnsi="Arial Narrow" w:cs="Arial"/>
                <w:sz w:val="20"/>
                <w:szCs w:val="20"/>
              </w:rPr>
            </w:pPr>
            <w:r w:rsidRPr="0004186C">
              <w:rPr>
                <w:rFonts w:ascii="Arial Narrow" w:hAnsi="Arial Narrow" w:cs="Arial"/>
                <w:sz w:val="20"/>
                <w:szCs w:val="20"/>
              </w:rPr>
              <w:t xml:space="preserve">Momentos importantes de la vida </w:t>
            </w:r>
          </w:p>
        </w:tc>
        <w:tc>
          <w:tcPr>
            <w:tcW w:w="480" w:type="dxa"/>
            <w:gridSpan w:val="2"/>
            <w:vAlign w:val="center"/>
          </w:tcPr>
          <w:p w:rsidR="001C50FF" w:rsidRPr="0004186C" w:rsidRDefault="001C50FF" w:rsidP="0089323B">
            <w:pPr>
              <w:jc w:val="center"/>
              <w:rPr>
                <w:rFonts w:ascii="Arial Narrow" w:hAnsi="Arial Narrow" w:cs="Arial"/>
                <w:sz w:val="20"/>
                <w:szCs w:val="20"/>
              </w:rPr>
            </w:pPr>
            <w:r w:rsidRPr="0004186C">
              <w:rPr>
                <w:rFonts w:ascii="Arial Narrow" w:hAnsi="Arial Narrow" w:cs="Arial"/>
                <w:sz w:val="20"/>
                <w:szCs w:val="20"/>
              </w:rPr>
              <w:t>2</w:t>
            </w:r>
          </w:p>
        </w:tc>
        <w:tc>
          <w:tcPr>
            <w:tcW w:w="5107" w:type="dxa"/>
            <w:gridSpan w:val="4"/>
            <w:vAlign w:val="center"/>
          </w:tcPr>
          <w:p w:rsidR="001C50FF" w:rsidRPr="0004186C" w:rsidRDefault="00BC6F36" w:rsidP="00BC6F36">
            <w:pPr>
              <w:rPr>
                <w:rFonts w:ascii="Arial Narrow" w:hAnsi="Arial Narrow" w:cs="Arial"/>
                <w:sz w:val="20"/>
                <w:szCs w:val="20"/>
              </w:rPr>
            </w:pPr>
            <w:r w:rsidRPr="0004186C">
              <w:rPr>
                <w:rFonts w:ascii="Arial Narrow" w:hAnsi="Arial Narrow" w:cs="Arial"/>
                <w:sz w:val="20"/>
                <w:szCs w:val="20"/>
              </w:rPr>
              <w:t>Explicar en rasgos generales la vida de Madre Alberta como modelo significativo del seguimiento del Señor.*</w:t>
            </w:r>
          </w:p>
        </w:tc>
      </w:tr>
      <w:tr w:rsidR="001C50FF" w:rsidRPr="0004186C" w:rsidTr="0089323B">
        <w:trPr>
          <w:trHeight w:val="397"/>
        </w:trPr>
        <w:tc>
          <w:tcPr>
            <w:tcW w:w="14850" w:type="dxa"/>
            <w:gridSpan w:val="13"/>
            <w:shd w:val="clear" w:color="auto" w:fill="D9D9D9" w:themeFill="background1" w:themeFillShade="D9"/>
            <w:vAlign w:val="center"/>
          </w:tcPr>
          <w:p w:rsidR="001C50FF" w:rsidRPr="0004186C" w:rsidRDefault="001C50FF" w:rsidP="0089323B">
            <w:pPr>
              <w:jc w:val="center"/>
              <w:rPr>
                <w:rFonts w:ascii="Arial Narrow" w:hAnsi="Arial Narrow" w:cs="Arial"/>
                <w:sz w:val="20"/>
                <w:szCs w:val="20"/>
              </w:rPr>
            </w:pPr>
            <w:r w:rsidRPr="0004186C">
              <w:rPr>
                <w:rFonts w:ascii="Arial Narrow" w:hAnsi="Arial Narrow" w:cs="Arial"/>
                <w:sz w:val="20"/>
                <w:szCs w:val="20"/>
              </w:rPr>
              <w:t>METODOLOGÍA Y SECUENCIA DIDÁCTICA</w:t>
            </w:r>
          </w:p>
        </w:tc>
      </w:tr>
      <w:tr w:rsidR="001C50FF" w:rsidRPr="0004186C" w:rsidTr="0089323B">
        <w:tc>
          <w:tcPr>
            <w:tcW w:w="5211" w:type="dxa"/>
            <w:gridSpan w:val="4"/>
            <w:vAlign w:val="center"/>
          </w:tcPr>
          <w:p w:rsidR="001C50FF" w:rsidRPr="0004186C" w:rsidRDefault="001C50FF" w:rsidP="0089323B">
            <w:pPr>
              <w:rPr>
                <w:rFonts w:ascii="Arial Narrow" w:hAnsi="Arial Narrow" w:cs="Arial"/>
                <w:sz w:val="20"/>
                <w:szCs w:val="20"/>
              </w:rPr>
            </w:pPr>
            <w:r w:rsidRPr="0004186C">
              <w:rPr>
                <w:rFonts w:ascii="Arial Narrow" w:hAnsi="Arial Narrow" w:cs="Arial"/>
                <w:sz w:val="20"/>
                <w:szCs w:val="20"/>
              </w:rPr>
              <w:t>DESCRIPCIÓN DE LAS ACTIVIDADES</w:t>
            </w:r>
          </w:p>
        </w:tc>
        <w:tc>
          <w:tcPr>
            <w:tcW w:w="2552" w:type="dxa"/>
            <w:gridSpan w:val="2"/>
            <w:vAlign w:val="center"/>
          </w:tcPr>
          <w:p w:rsidR="001C50FF" w:rsidRPr="0004186C" w:rsidRDefault="001C50FF" w:rsidP="0089323B">
            <w:pPr>
              <w:jc w:val="center"/>
              <w:rPr>
                <w:rFonts w:ascii="Arial Narrow" w:hAnsi="Arial Narrow" w:cs="Arial"/>
                <w:sz w:val="20"/>
                <w:szCs w:val="20"/>
              </w:rPr>
            </w:pPr>
            <w:r w:rsidRPr="0004186C">
              <w:rPr>
                <w:rFonts w:ascii="Arial Narrow" w:hAnsi="Arial Narrow" w:cs="Arial"/>
                <w:sz w:val="20"/>
                <w:szCs w:val="20"/>
              </w:rPr>
              <w:t>DESCRIPTORES DE LAS COMPETENCIAS BÁSICAS</w:t>
            </w:r>
          </w:p>
        </w:tc>
        <w:tc>
          <w:tcPr>
            <w:tcW w:w="2126" w:type="dxa"/>
            <w:gridSpan w:val="4"/>
            <w:vAlign w:val="center"/>
          </w:tcPr>
          <w:p w:rsidR="001C50FF" w:rsidRPr="0004186C" w:rsidRDefault="001C50FF" w:rsidP="0089323B">
            <w:pPr>
              <w:jc w:val="center"/>
              <w:rPr>
                <w:rFonts w:ascii="Arial Narrow" w:hAnsi="Arial Narrow" w:cs="Arial"/>
                <w:sz w:val="20"/>
                <w:szCs w:val="20"/>
              </w:rPr>
            </w:pPr>
            <w:r w:rsidRPr="0004186C">
              <w:rPr>
                <w:rFonts w:ascii="Arial Narrow" w:hAnsi="Arial Narrow" w:cs="Arial"/>
                <w:sz w:val="20"/>
                <w:szCs w:val="20"/>
              </w:rPr>
              <w:t>MATERIALES</w:t>
            </w:r>
          </w:p>
          <w:p w:rsidR="001C50FF" w:rsidRPr="0004186C" w:rsidRDefault="001C50FF" w:rsidP="0089323B">
            <w:pPr>
              <w:jc w:val="center"/>
              <w:rPr>
                <w:rFonts w:ascii="Arial Narrow" w:hAnsi="Arial Narrow" w:cs="Arial"/>
                <w:sz w:val="20"/>
                <w:szCs w:val="20"/>
              </w:rPr>
            </w:pPr>
            <w:r w:rsidRPr="0004186C">
              <w:rPr>
                <w:rFonts w:ascii="Arial Narrow" w:hAnsi="Arial Narrow" w:cs="Arial"/>
                <w:sz w:val="20"/>
                <w:szCs w:val="20"/>
              </w:rPr>
              <w:t>RECURSOS</w:t>
            </w:r>
          </w:p>
        </w:tc>
        <w:tc>
          <w:tcPr>
            <w:tcW w:w="1276" w:type="dxa"/>
            <w:vAlign w:val="center"/>
          </w:tcPr>
          <w:p w:rsidR="001C50FF" w:rsidRPr="0004186C" w:rsidRDefault="001C50FF" w:rsidP="0089323B">
            <w:pPr>
              <w:jc w:val="center"/>
              <w:rPr>
                <w:rFonts w:ascii="Arial Narrow" w:hAnsi="Arial Narrow" w:cs="Arial"/>
                <w:sz w:val="20"/>
                <w:szCs w:val="20"/>
              </w:rPr>
            </w:pPr>
            <w:r w:rsidRPr="0004186C">
              <w:rPr>
                <w:rFonts w:ascii="Arial Narrow" w:hAnsi="Arial Narrow" w:cs="Arial"/>
                <w:sz w:val="20"/>
                <w:szCs w:val="20"/>
              </w:rPr>
              <w:t>ORG.</w:t>
            </w:r>
          </w:p>
          <w:p w:rsidR="001C50FF" w:rsidRPr="0004186C" w:rsidRDefault="001C50FF" w:rsidP="0089323B">
            <w:pPr>
              <w:jc w:val="center"/>
              <w:rPr>
                <w:rFonts w:ascii="Arial Narrow" w:hAnsi="Arial Narrow" w:cs="Arial"/>
                <w:sz w:val="20"/>
                <w:szCs w:val="20"/>
              </w:rPr>
            </w:pPr>
            <w:r w:rsidRPr="0004186C">
              <w:rPr>
                <w:rFonts w:ascii="Arial Narrow" w:hAnsi="Arial Narrow" w:cs="Arial"/>
                <w:sz w:val="20"/>
                <w:szCs w:val="20"/>
              </w:rPr>
              <w:t>SOCIAL</w:t>
            </w:r>
          </w:p>
        </w:tc>
        <w:tc>
          <w:tcPr>
            <w:tcW w:w="1134" w:type="dxa"/>
            <w:vAlign w:val="center"/>
          </w:tcPr>
          <w:p w:rsidR="001C50FF" w:rsidRPr="0004186C" w:rsidRDefault="001C50FF" w:rsidP="0089323B">
            <w:pPr>
              <w:jc w:val="center"/>
              <w:rPr>
                <w:rFonts w:ascii="Arial Narrow" w:hAnsi="Arial Narrow" w:cs="Arial"/>
                <w:sz w:val="20"/>
                <w:szCs w:val="20"/>
              </w:rPr>
            </w:pPr>
            <w:r w:rsidRPr="0004186C">
              <w:rPr>
                <w:rFonts w:ascii="Arial Narrow" w:hAnsi="Arial Narrow" w:cs="Arial"/>
                <w:sz w:val="20"/>
                <w:szCs w:val="20"/>
              </w:rPr>
              <w:t>TIEMPO</w:t>
            </w:r>
          </w:p>
        </w:tc>
        <w:tc>
          <w:tcPr>
            <w:tcW w:w="2551" w:type="dxa"/>
            <w:vAlign w:val="center"/>
          </w:tcPr>
          <w:p w:rsidR="001C50FF" w:rsidRPr="0004186C" w:rsidRDefault="001C50FF" w:rsidP="0089323B">
            <w:pPr>
              <w:jc w:val="center"/>
              <w:rPr>
                <w:rFonts w:ascii="Arial Narrow" w:hAnsi="Arial Narrow" w:cs="Arial"/>
                <w:sz w:val="20"/>
                <w:szCs w:val="20"/>
              </w:rPr>
            </w:pPr>
            <w:r w:rsidRPr="0004186C">
              <w:rPr>
                <w:rFonts w:ascii="Arial Narrow" w:hAnsi="Arial Narrow" w:cs="Arial"/>
                <w:sz w:val="20"/>
                <w:szCs w:val="20"/>
              </w:rPr>
              <w:t>EVALUACIÓN DE ACTIVIDADES</w:t>
            </w:r>
          </w:p>
        </w:tc>
      </w:tr>
      <w:tr w:rsidR="00587F66" w:rsidRPr="0004186C" w:rsidTr="0089323B">
        <w:trPr>
          <w:cantSplit/>
        </w:trPr>
        <w:tc>
          <w:tcPr>
            <w:tcW w:w="1368" w:type="dxa"/>
          </w:tcPr>
          <w:p w:rsidR="00587F66" w:rsidRPr="0004186C" w:rsidRDefault="00587F66" w:rsidP="0089323B">
            <w:pPr>
              <w:ind w:right="-108"/>
              <w:rPr>
                <w:rFonts w:ascii="Arial Narrow" w:hAnsi="Arial Narrow" w:cs="Arial"/>
                <w:sz w:val="20"/>
                <w:szCs w:val="20"/>
              </w:rPr>
            </w:pPr>
            <w:r w:rsidRPr="0004186C">
              <w:rPr>
                <w:rFonts w:ascii="Arial Narrow" w:hAnsi="Arial Narrow" w:cs="Arial"/>
                <w:sz w:val="20"/>
                <w:szCs w:val="20"/>
              </w:rPr>
              <w:t>INICIALES</w:t>
            </w:r>
          </w:p>
          <w:p w:rsidR="00587F66" w:rsidRPr="0004186C" w:rsidRDefault="00587F66" w:rsidP="0089323B">
            <w:pPr>
              <w:ind w:right="-108"/>
              <w:rPr>
                <w:rFonts w:ascii="Arial Narrow" w:hAnsi="Arial Narrow" w:cs="Arial"/>
                <w:sz w:val="20"/>
                <w:szCs w:val="20"/>
              </w:rPr>
            </w:pPr>
            <w:r w:rsidRPr="0004186C">
              <w:rPr>
                <w:rFonts w:ascii="Arial Narrow" w:hAnsi="Arial Narrow" w:cs="Arial"/>
                <w:sz w:val="20"/>
                <w:szCs w:val="20"/>
              </w:rPr>
              <w:t>Sesión 1</w:t>
            </w:r>
          </w:p>
        </w:tc>
        <w:tc>
          <w:tcPr>
            <w:tcW w:w="3843" w:type="dxa"/>
            <w:gridSpan w:val="3"/>
          </w:tcPr>
          <w:p w:rsidR="00587F66" w:rsidRPr="0004186C" w:rsidRDefault="00587F66" w:rsidP="0089323B">
            <w:pPr>
              <w:rPr>
                <w:rFonts w:ascii="Arial Narrow" w:hAnsi="Arial Narrow" w:cs="Arial"/>
                <w:sz w:val="20"/>
                <w:szCs w:val="20"/>
              </w:rPr>
            </w:pPr>
            <w:r w:rsidRPr="0004186C">
              <w:rPr>
                <w:rFonts w:ascii="Arial Narrow" w:hAnsi="Arial Narrow" w:cs="Arial"/>
                <w:sz w:val="20"/>
                <w:szCs w:val="20"/>
              </w:rPr>
              <w:t>Repartimos a cada alumno una frase del relato de la vida de Madre Alberta.</w:t>
            </w:r>
          </w:p>
          <w:p w:rsidR="00587F66" w:rsidRPr="0004186C" w:rsidRDefault="00587F66" w:rsidP="0089323B">
            <w:pPr>
              <w:rPr>
                <w:rFonts w:ascii="Arial Narrow" w:hAnsi="Arial Narrow" w:cs="Arial"/>
                <w:sz w:val="20"/>
                <w:szCs w:val="20"/>
              </w:rPr>
            </w:pPr>
            <w:r w:rsidRPr="0004186C">
              <w:rPr>
                <w:rFonts w:ascii="Arial Narrow" w:hAnsi="Arial Narrow" w:cs="Arial"/>
                <w:sz w:val="20"/>
                <w:szCs w:val="20"/>
              </w:rPr>
              <w:t>Lo leemos en voz alta y por orden</w:t>
            </w:r>
          </w:p>
          <w:p w:rsidR="00587F66" w:rsidRPr="0004186C" w:rsidRDefault="00587F66" w:rsidP="0089323B">
            <w:pPr>
              <w:rPr>
                <w:rFonts w:ascii="Arial Narrow" w:hAnsi="Arial Narrow" w:cs="Arial"/>
                <w:sz w:val="20"/>
                <w:szCs w:val="20"/>
              </w:rPr>
            </w:pPr>
          </w:p>
          <w:p w:rsidR="00587F66" w:rsidRPr="0004186C" w:rsidRDefault="00587F66" w:rsidP="0089323B">
            <w:pPr>
              <w:rPr>
                <w:rFonts w:ascii="Arial Narrow" w:hAnsi="Arial Narrow" w:cs="Arial"/>
                <w:sz w:val="20"/>
                <w:szCs w:val="20"/>
              </w:rPr>
            </w:pPr>
          </w:p>
        </w:tc>
        <w:tc>
          <w:tcPr>
            <w:tcW w:w="2552" w:type="dxa"/>
            <w:gridSpan w:val="2"/>
            <w:vMerge w:val="restart"/>
          </w:tcPr>
          <w:p w:rsidR="00587F66" w:rsidRPr="0004186C" w:rsidRDefault="00587F66" w:rsidP="0089323B">
            <w:pPr>
              <w:rPr>
                <w:rFonts w:ascii="Arial Narrow" w:hAnsi="Arial Narrow" w:cs="Arial"/>
                <w:sz w:val="20"/>
                <w:szCs w:val="20"/>
              </w:rPr>
            </w:pPr>
            <w:r w:rsidRPr="0004186C">
              <w:rPr>
                <w:rFonts w:ascii="Arial Narrow" w:hAnsi="Arial Narrow" w:cs="Arial"/>
                <w:sz w:val="20"/>
                <w:szCs w:val="20"/>
              </w:rPr>
              <w:t>C Ling: Disfrutar narrando y escuchando narraciones sencillas y ser capaces de comprenderlas</w:t>
            </w:r>
          </w:p>
        </w:tc>
        <w:tc>
          <w:tcPr>
            <w:tcW w:w="2126" w:type="dxa"/>
            <w:gridSpan w:val="4"/>
          </w:tcPr>
          <w:p w:rsidR="00587F66" w:rsidRPr="0004186C" w:rsidRDefault="00587F66" w:rsidP="0089323B">
            <w:pPr>
              <w:rPr>
                <w:rFonts w:ascii="Arial Narrow" w:hAnsi="Arial Narrow" w:cs="Arial"/>
                <w:sz w:val="20"/>
                <w:szCs w:val="20"/>
              </w:rPr>
            </w:pPr>
            <w:r w:rsidRPr="0004186C">
              <w:rPr>
                <w:rFonts w:ascii="Arial Narrow" w:hAnsi="Arial Narrow" w:cs="Arial"/>
                <w:sz w:val="20"/>
                <w:szCs w:val="20"/>
              </w:rPr>
              <w:t>Relato de la vida de Madre Alberta separado en frases</w:t>
            </w:r>
          </w:p>
        </w:tc>
        <w:tc>
          <w:tcPr>
            <w:tcW w:w="1276" w:type="dxa"/>
          </w:tcPr>
          <w:p w:rsidR="00587F66" w:rsidRPr="0004186C" w:rsidRDefault="00587F66" w:rsidP="0089323B">
            <w:pPr>
              <w:rPr>
                <w:rFonts w:ascii="Arial Narrow" w:hAnsi="Arial Narrow" w:cs="Arial"/>
                <w:sz w:val="20"/>
                <w:szCs w:val="20"/>
              </w:rPr>
            </w:pPr>
            <w:r w:rsidRPr="0004186C">
              <w:rPr>
                <w:rFonts w:ascii="Arial Narrow" w:hAnsi="Arial Narrow" w:cs="Arial"/>
                <w:sz w:val="20"/>
                <w:szCs w:val="20"/>
              </w:rPr>
              <w:t>Individual</w:t>
            </w:r>
          </w:p>
        </w:tc>
        <w:tc>
          <w:tcPr>
            <w:tcW w:w="1134" w:type="dxa"/>
          </w:tcPr>
          <w:p w:rsidR="00587F66" w:rsidRPr="0004186C" w:rsidRDefault="00587F66" w:rsidP="0089323B">
            <w:pPr>
              <w:rPr>
                <w:rFonts w:ascii="Arial Narrow" w:hAnsi="Arial Narrow" w:cs="Arial"/>
                <w:sz w:val="20"/>
                <w:szCs w:val="20"/>
              </w:rPr>
            </w:pPr>
            <w:r w:rsidRPr="0004186C">
              <w:rPr>
                <w:rFonts w:ascii="Arial Narrow" w:hAnsi="Arial Narrow" w:cs="Arial"/>
                <w:sz w:val="20"/>
                <w:szCs w:val="20"/>
              </w:rPr>
              <w:t>10 min</w:t>
            </w:r>
          </w:p>
        </w:tc>
        <w:tc>
          <w:tcPr>
            <w:tcW w:w="2551" w:type="dxa"/>
          </w:tcPr>
          <w:p w:rsidR="00587F66" w:rsidRPr="0004186C" w:rsidRDefault="00587F66" w:rsidP="0089323B">
            <w:pPr>
              <w:rPr>
                <w:rFonts w:ascii="Arial Narrow" w:hAnsi="Arial Narrow" w:cs="Arial"/>
                <w:sz w:val="20"/>
                <w:szCs w:val="20"/>
              </w:rPr>
            </w:pPr>
            <w:r w:rsidRPr="0004186C">
              <w:rPr>
                <w:rFonts w:ascii="Arial Narrow" w:hAnsi="Arial Narrow" w:cs="Arial"/>
                <w:sz w:val="20"/>
                <w:szCs w:val="20"/>
              </w:rPr>
              <w:t>---</w:t>
            </w:r>
          </w:p>
        </w:tc>
      </w:tr>
      <w:tr w:rsidR="00587F66" w:rsidRPr="0004186C" w:rsidTr="0089323B">
        <w:trPr>
          <w:cantSplit/>
        </w:trPr>
        <w:tc>
          <w:tcPr>
            <w:tcW w:w="1368" w:type="dxa"/>
            <w:vMerge w:val="restart"/>
          </w:tcPr>
          <w:p w:rsidR="00587F66" w:rsidRPr="0004186C" w:rsidRDefault="00587F66" w:rsidP="0089323B">
            <w:pPr>
              <w:ind w:right="-108"/>
              <w:rPr>
                <w:rFonts w:ascii="Arial Narrow" w:hAnsi="Arial Narrow" w:cs="Arial"/>
                <w:sz w:val="20"/>
                <w:szCs w:val="20"/>
              </w:rPr>
            </w:pPr>
            <w:r w:rsidRPr="0004186C">
              <w:rPr>
                <w:rFonts w:ascii="Arial Narrow" w:hAnsi="Arial Narrow" w:cs="Arial"/>
                <w:sz w:val="20"/>
                <w:szCs w:val="20"/>
              </w:rPr>
              <w:t>DESARROLLO</w:t>
            </w:r>
          </w:p>
          <w:p w:rsidR="00587F66" w:rsidRPr="0004186C" w:rsidRDefault="00587F66" w:rsidP="0089323B">
            <w:pPr>
              <w:ind w:right="-108"/>
              <w:rPr>
                <w:rFonts w:ascii="Arial Narrow" w:hAnsi="Arial Narrow" w:cs="Arial"/>
                <w:sz w:val="20"/>
                <w:szCs w:val="20"/>
              </w:rPr>
            </w:pPr>
            <w:r w:rsidRPr="0004186C">
              <w:rPr>
                <w:rFonts w:ascii="Arial Narrow" w:hAnsi="Arial Narrow" w:cs="Arial"/>
                <w:sz w:val="20"/>
                <w:szCs w:val="20"/>
              </w:rPr>
              <w:t>Sesión 1</w:t>
            </w:r>
          </w:p>
        </w:tc>
        <w:tc>
          <w:tcPr>
            <w:tcW w:w="3843" w:type="dxa"/>
            <w:gridSpan w:val="3"/>
          </w:tcPr>
          <w:p w:rsidR="00587F66" w:rsidRPr="0004186C" w:rsidRDefault="00587F66" w:rsidP="0089323B">
            <w:pPr>
              <w:rPr>
                <w:rFonts w:ascii="Arial Narrow" w:hAnsi="Arial Narrow" w:cs="Arial"/>
                <w:sz w:val="20"/>
                <w:szCs w:val="20"/>
              </w:rPr>
            </w:pPr>
            <w:r w:rsidRPr="0004186C">
              <w:rPr>
                <w:rFonts w:ascii="Arial Narrow" w:hAnsi="Arial Narrow" w:cs="Arial"/>
                <w:sz w:val="20"/>
                <w:szCs w:val="20"/>
              </w:rPr>
              <w:t>El profesor vuelve a relatar la vida de Madre Alberta haciendo hincapié en los acontecimientos más importantes de su vida, haciendo preguntas a los niños para captar la atención y promover la comprensión</w:t>
            </w:r>
          </w:p>
        </w:tc>
        <w:tc>
          <w:tcPr>
            <w:tcW w:w="2552" w:type="dxa"/>
            <w:gridSpan w:val="2"/>
            <w:vMerge/>
          </w:tcPr>
          <w:p w:rsidR="00587F66" w:rsidRPr="0004186C" w:rsidRDefault="00587F66" w:rsidP="0089323B">
            <w:pPr>
              <w:rPr>
                <w:rFonts w:ascii="Arial Narrow" w:hAnsi="Arial Narrow" w:cs="Arial"/>
                <w:sz w:val="20"/>
                <w:szCs w:val="20"/>
              </w:rPr>
            </w:pPr>
          </w:p>
        </w:tc>
        <w:tc>
          <w:tcPr>
            <w:tcW w:w="2126" w:type="dxa"/>
            <w:gridSpan w:val="4"/>
          </w:tcPr>
          <w:p w:rsidR="00587F66" w:rsidRPr="0004186C" w:rsidRDefault="00587F66" w:rsidP="0089323B">
            <w:pPr>
              <w:rPr>
                <w:rFonts w:ascii="Arial Narrow" w:hAnsi="Arial Narrow" w:cs="Arial"/>
                <w:sz w:val="20"/>
                <w:szCs w:val="20"/>
              </w:rPr>
            </w:pPr>
            <w:r w:rsidRPr="0004186C">
              <w:rPr>
                <w:rFonts w:ascii="Arial Narrow" w:hAnsi="Arial Narrow" w:cs="Arial"/>
                <w:sz w:val="20"/>
                <w:szCs w:val="20"/>
              </w:rPr>
              <w:t xml:space="preserve">Relato de la vida </w:t>
            </w:r>
          </w:p>
        </w:tc>
        <w:tc>
          <w:tcPr>
            <w:tcW w:w="1276" w:type="dxa"/>
          </w:tcPr>
          <w:p w:rsidR="00587F66" w:rsidRPr="0004186C" w:rsidRDefault="00587F66" w:rsidP="0089323B">
            <w:pPr>
              <w:rPr>
                <w:rFonts w:ascii="Arial Narrow" w:hAnsi="Arial Narrow" w:cs="Arial"/>
                <w:sz w:val="20"/>
                <w:szCs w:val="20"/>
              </w:rPr>
            </w:pPr>
            <w:r w:rsidRPr="0004186C">
              <w:rPr>
                <w:rFonts w:ascii="Arial Narrow" w:hAnsi="Arial Narrow" w:cs="Arial"/>
                <w:sz w:val="20"/>
                <w:szCs w:val="20"/>
              </w:rPr>
              <w:t>Grupo clase</w:t>
            </w:r>
          </w:p>
        </w:tc>
        <w:tc>
          <w:tcPr>
            <w:tcW w:w="1134" w:type="dxa"/>
          </w:tcPr>
          <w:p w:rsidR="00587F66" w:rsidRPr="0004186C" w:rsidRDefault="00587F66" w:rsidP="0089323B">
            <w:pPr>
              <w:rPr>
                <w:rFonts w:ascii="Arial Narrow" w:hAnsi="Arial Narrow" w:cs="Arial"/>
                <w:sz w:val="20"/>
                <w:szCs w:val="20"/>
              </w:rPr>
            </w:pPr>
            <w:r w:rsidRPr="0004186C">
              <w:rPr>
                <w:rFonts w:ascii="Arial Narrow" w:hAnsi="Arial Narrow" w:cs="Arial"/>
                <w:sz w:val="20"/>
                <w:szCs w:val="20"/>
              </w:rPr>
              <w:t>15 min</w:t>
            </w:r>
          </w:p>
        </w:tc>
        <w:tc>
          <w:tcPr>
            <w:tcW w:w="2551" w:type="dxa"/>
          </w:tcPr>
          <w:p w:rsidR="00587F66" w:rsidRPr="0004186C" w:rsidRDefault="00587F66" w:rsidP="0089323B">
            <w:pPr>
              <w:rPr>
                <w:rFonts w:ascii="Arial Narrow" w:hAnsi="Arial Narrow" w:cs="Arial"/>
                <w:sz w:val="20"/>
                <w:szCs w:val="20"/>
              </w:rPr>
            </w:pPr>
            <w:r w:rsidRPr="0004186C">
              <w:rPr>
                <w:rFonts w:ascii="Arial Narrow" w:hAnsi="Arial Narrow" w:cs="Arial"/>
                <w:sz w:val="20"/>
                <w:szCs w:val="20"/>
              </w:rPr>
              <w:t>---</w:t>
            </w:r>
          </w:p>
        </w:tc>
      </w:tr>
      <w:tr w:rsidR="00587F66" w:rsidRPr="0004186C" w:rsidTr="0089323B">
        <w:trPr>
          <w:cantSplit/>
        </w:trPr>
        <w:tc>
          <w:tcPr>
            <w:tcW w:w="1368" w:type="dxa"/>
            <w:vMerge/>
          </w:tcPr>
          <w:p w:rsidR="00587F66" w:rsidRPr="0004186C" w:rsidRDefault="00587F66" w:rsidP="0089323B">
            <w:pPr>
              <w:ind w:right="-108"/>
              <w:rPr>
                <w:rFonts w:ascii="Arial Narrow" w:hAnsi="Arial Narrow" w:cs="Arial"/>
                <w:sz w:val="20"/>
                <w:szCs w:val="20"/>
              </w:rPr>
            </w:pPr>
          </w:p>
        </w:tc>
        <w:tc>
          <w:tcPr>
            <w:tcW w:w="3843" w:type="dxa"/>
            <w:gridSpan w:val="3"/>
          </w:tcPr>
          <w:p w:rsidR="00587F66" w:rsidRPr="0004186C" w:rsidRDefault="00587F66" w:rsidP="0089323B">
            <w:pPr>
              <w:rPr>
                <w:rFonts w:ascii="Arial Narrow" w:hAnsi="Arial Narrow" w:cs="Arial"/>
                <w:b/>
                <w:sz w:val="20"/>
                <w:szCs w:val="20"/>
                <w:u w:val="single"/>
              </w:rPr>
            </w:pPr>
            <w:r w:rsidRPr="0004186C">
              <w:rPr>
                <w:rFonts w:ascii="Arial Narrow" w:hAnsi="Arial Narrow" w:cs="Arial"/>
                <w:b/>
                <w:sz w:val="20"/>
                <w:szCs w:val="20"/>
                <w:u w:val="single"/>
              </w:rPr>
              <w:t>Juego de comprensión</w:t>
            </w:r>
          </w:p>
          <w:p w:rsidR="00587F66" w:rsidRPr="0004186C" w:rsidRDefault="00587F66" w:rsidP="0089323B">
            <w:pPr>
              <w:rPr>
                <w:rFonts w:ascii="Arial Narrow" w:hAnsi="Arial Narrow" w:cs="Arial"/>
                <w:sz w:val="20"/>
                <w:szCs w:val="20"/>
              </w:rPr>
            </w:pPr>
            <w:r w:rsidRPr="0004186C">
              <w:rPr>
                <w:rFonts w:ascii="Arial Narrow" w:hAnsi="Arial Narrow" w:cs="Arial"/>
                <w:sz w:val="20"/>
                <w:szCs w:val="20"/>
              </w:rPr>
              <w:t>El profesor lanza una pregunta sobre la historia que acabamos de escuchar. El grupo que la sabe levanta la mano, el primero que lo hace responde. Si la respuesta es correcta ese grupo en un minuto de tiempo debe formular una nueva pregunta que lanzará a la clase… y así sucesivamente. Si nadie sabe la respuesta el profesor lanza otra pregunta. (En las ficha existen preguntas modelo)</w:t>
            </w:r>
          </w:p>
          <w:p w:rsidR="00587F66" w:rsidRPr="0004186C" w:rsidRDefault="00587F66" w:rsidP="0089323B">
            <w:pPr>
              <w:rPr>
                <w:rFonts w:ascii="Arial Narrow" w:hAnsi="Arial Narrow" w:cs="Arial"/>
                <w:sz w:val="20"/>
                <w:szCs w:val="20"/>
              </w:rPr>
            </w:pPr>
          </w:p>
        </w:tc>
        <w:tc>
          <w:tcPr>
            <w:tcW w:w="2552" w:type="dxa"/>
            <w:gridSpan w:val="2"/>
          </w:tcPr>
          <w:p w:rsidR="00587F66" w:rsidRPr="0004186C" w:rsidRDefault="00587F66" w:rsidP="00587F66">
            <w:pPr>
              <w:rPr>
                <w:rFonts w:ascii="Arial Narrow" w:hAnsi="Arial Narrow" w:cs="Arial"/>
                <w:sz w:val="20"/>
                <w:szCs w:val="20"/>
              </w:rPr>
            </w:pPr>
            <w:r w:rsidRPr="0004186C">
              <w:rPr>
                <w:rFonts w:ascii="Arial Narrow" w:hAnsi="Arial Narrow" w:cs="Arial"/>
                <w:sz w:val="20"/>
                <w:szCs w:val="20"/>
              </w:rPr>
              <w:t>C Ap Ap: Desarrollar los procesos de atención y de memoria para relacionar encontrando sentido a la información obtenida con los conocimientos previos y su propia experiencia y saberla aplicar a otras situaciones</w:t>
            </w:r>
          </w:p>
          <w:p w:rsidR="00587F66" w:rsidRPr="0004186C" w:rsidRDefault="00587F66" w:rsidP="0089323B">
            <w:pPr>
              <w:rPr>
                <w:rFonts w:ascii="Arial Narrow" w:hAnsi="Arial Narrow" w:cs="Arial"/>
                <w:sz w:val="20"/>
                <w:szCs w:val="20"/>
              </w:rPr>
            </w:pPr>
          </w:p>
        </w:tc>
        <w:tc>
          <w:tcPr>
            <w:tcW w:w="2126" w:type="dxa"/>
            <w:gridSpan w:val="4"/>
          </w:tcPr>
          <w:p w:rsidR="00587F66" w:rsidRPr="0004186C" w:rsidRDefault="00587F66" w:rsidP="0089323B">
            <w:pPr>
              <w:rPr>
                <w:rFonts w:ascii="Arial Narrow" w:hAnsi="Arial Narrow" w:cs="Arial"/>
                <w:sz w:val="20"/>
                <w:szCs w:val="20"/>
              </w:rPr>
            </w:pPr>
            <w:r w:rsidRPr="0004186C">
              <w:rPr>
                <w:rFonts w:ascii="Arial Narrow" w:hAnsi="Arial Narrow" w:cs="Arial"/>
                <w:sz w:val="20"/>
                <w:szCs w:val="20"/>
              </w:rPr>
              <w:t>---</w:t>
            </w:r>
          </w:p>
        </w:tc>
        <w:tc>
          <w:tcPr>
            <w:tcW w:w="1276" w:type="dxa"/>
          </w:tcPr>
          <w:p w:rsidR="00587F66" w:rsidRPr="0004186C" w:rsidRDefault="00587F66" w:rsidP="0089323B">
            <w:pPr>
              <w:rPr>
                <w:rFonts w:ascii="Arial Narrow" w:hAnsi="Arial Narrow" w:cs="Arial"/>
                <w:sz w:val="20"/>
                <w:szCs w:val="20"/>
              </w:rPr>
            </w:pPr>
            <w:r w:rsidRPr="0004186C">
              <w:rPr>
                <w:rFonts w:ascii="Arial Narrow" w:hAnsi="Arial Narrow" w:cs="Arial"/>
                <w:sz w:val="20"/>
                <w:szCs w:val="20"/>
              </w:rPr>
              <w:t>Grupos de 5</w:t>
            </w:r>
          </w:p>
        </w:tc>
        <w:tc>
          <w:tcPr>
            <w:tcW w:w="1134" w:type="dxa"/>
          </w:tcPr>
          <w:p w:rsidR="00587F66" w:rsidRPr="0004186C" w:rsidRDefault="00587F66" w:rsidP="0089323B">
            <w:pPr>
              <w:rPr>
                <w:rFonts w:ascii="Arial Narrow" w:hAnsi="Arial Narrow" w:cs="Arial"/>
                <w:sz w:val="20"/>
                <w:szCs w:val="20"/>
              </w:rPr>
            </w:pPr>
            <w:r w:rsidRPr="0004186C">
              <w:rPr>
                <w:rFonts w:ascii="Arial Narrow" w:hAnsi="Arial Narrow" w:cs="Arial"/>
                <w:sz w:val="20"/>
                <w:szCs w:val="20"/>
              </w:rPr>
              <w:t>25 min</w:t>
            </w:r>
          </w:p>
        </w:tc>
        <w:tc>
          <w:tcPr>
            <w:tcW w:w="2551" w:type="dxa"/>
          </w:tcPr>
          <w:p w:rsidR="00587F66" w:rsidRPr="0004186C" w:rsidRDefault="00587F66" w:rsidP="0089323B">
            <w:pPr>
              <w:rPr>
                <w:rFonts w:ascii="Arial Narrow" w:hAnsi="Arial Narrow" w:cs="Arial"/>
                <w:sz w:val="20"/>
                <w:szCs w:val="20"/>
              </w:rPr>
            </w:pPr>
            <w:r w:rsidRPr="0004186C">
              <w:rPr>
                <w:rFonts w:ascii="Arial Narrow" w:hAnsi="Arial Narrow" w:cs="Arial"/>
                <w:sz w:val="20"/>
                <w:szCs w:val="20"/>
              </w:rPr>
              <w:t>Se evaluarán las respuestas positivas y negativas de los grupos. Se pone la misma nota a todos los componentes del grupo.</w:t>
            </w:r>
          </w:p>
        </w:tc>
      </w:tr>
      <w:tr w:rsidR="001C50FF" w:rsidRPr="0004186C" w:rsidTr="0089323B">
        <w:trPr>
          <w:cantSplit/>
        </w:trPr>
        <w:tc>
          <w:tcPr>
            <w:tcW w:w="1368" w:type="dxa"/>
          </w:tcPr>
          <w:p w:rsidR="001C50FF" w:rsidRPr="0004186C" w:rsidRDefault="001C50FF" w:rsidP="0089323B">
            <w:pPr>
              <w:ind w:right="-108"/>
              <w:rPr>
                <w:rFonts w:ascii="Arial Narrow" w:hAnsi="Arial Narrow" w:cs="Arial"/>
                <w:sz w:val="20"/>
                <w:szCs w:val="20"/>
              </w:rPr>
            </w:pPr>
            <w:r w:rsidRPr="0004186C">
              <w:rPr>
                <w:rFonts w:ascii="Arial Narrow" w:hAnsi="Arial Narrow" w:cs="Arial"/>
                <w:sz w:val="20"/>
                <w:szCs w:val="20"/>
              </w:rPr>
              <w:lastRenderedPageBreak/>
              <w:t>SÍNTESIS</w:t>
            </w:r>
          </w:p>
          <w:p w:rsidR="00587F66" w:rsidRPr="0004186C" w:rsidRDefault="00587F66" w:rsidP="0089323B">
            <w:pPr>
              <w:ind w:right="-108"/>
              <w:rPr>
                <w:rFonts w:ascii="Arial Narrow" w:hAnsi="Arial Narrow" w:cs="Arial"/>
                <w:sz w:val="20"/>
                <w:szCs w:val="20"/>
              </w:rPr>
            </w:pPr>
            <w:r w:rsidRPr="0004186C">
              <w:rPr>
                <w:rFonts w:ascii="Arial Narrow" w:hAnsi="Arial Narrow" w:cs="Arial"/>
                <w:sz w:val="20"/>
                <w:szCs w:val="20"/>
              </w:rPr>
              <w:t>Sesión 2</w:t>
            </w:r>
          </w:p>
          <w:p w:rsidR="001C50FF" w:rsidRPr="0004186C" w:rsidRDefault="001C50FF" w:rsidP="0089323B">
            <w:pPr>
              <w:ind w:right="-108"/>
              <w:rPr>
                <w:rFonts w:ascii="Arial Narrow" w:hAnsi="Arial Narrow" w:cs="Arial"/>
                <w:sz w:val="20"/>
                <w:szCs w:val="20"/>
              </w:rPr>
            </w:pPr>
          </w:p>
        </w:tc>
        <w:tc>
          <w:tcPr>
            <w:tcW w:w="3843" w:type="dxa"/>
            <w:gridSpan w:val="3"/>
          </w:tcPr>
          <w:p w:rsidR="001C50FF" w:rsidRPr="0004186C" w:rsidRDefault="00587F66" w:rsidP="0089323B">
            <w:pPr>
              <w:rPr>
                <w:rFonts w:ascii="Arial Narrow" w:hAnsi="Arial Narrow" w:cs="Arial"/>
                <w:sz w:val="20"/>
                <w:szCs w:val="20"/>
              </w:rPr>
            </w:pPr>
            <w:r w:rsidRPr="0004186C">
              <w:rPr>
                <w:rFonts w:ascii="Arial Narrow" w:hAnsi="Arial Narrow" w:cs="Arial"/>
                <w:sz w:val="20"/>
                <w:szCs w:val="20"/>
              </w:rPr>
              <w:t>Cada niño elabora un álbum de fotos a partir de las imágenes de la vida de Madre Alberta</w:t>
            </w:r>
          </w:p>
        </w:tc>
        <w:tc>
          <w:tcPr>
            <w:tcW w:w="2552" w:type="dxa"/>
            <w:gridSpan w:val="2"/>
          </w:tcPr>
          <w:p w:rsidR="001C50FF" w:rsidRPr="0004186C" w:rsidRDefault="00D45486" w:rsidP="0089323B">
            <w:pPr>
              <w:rPr>
                <w:rFonts w:ascii="Arial Narrow" w:hAnsi="Arial Narrow" w:cs="Arial"/>
                <w:sz w:val="20"/>
                <w:szCs w:val="20"/>
              </w:rPr>
            </w:pPr>
            <w:r w:rsidRPr="0004186C">
              <w:rPr>
                <w:rFonts w:ascii="Arial Narrow" w:hAnsi="Arial Narrow" w:cs="Arial"/>
                <w:sz w:val="20"/>
                <w:szCs w:val="20"/>
              </w:rPr>
              <w:t>C Ap Ap: Desarrollar los procesos de atención y de memoria para relacionar encontrando sentido a la información obtenida con los conocimientos previos y su propia experiencia y saberla aplicar a otras situaciones</w:t>
            </w:r>
          </w:p>
          <w:p w:rsidR="00FD53BB" w:rsidRPr="0004186C" w:rsidRDefault="00FD53BB" w:rsidP="0089323B">
            <w:pPr>
              <w:rPr>
                <w:rFonts w:ascii="Arial Narrow" w:hAnsi="Arial Narrow" w:cs="Arial"/>
                <w:sz w:val="20"/>
                <w:szCs w:val="20"/>
              </w:rPr>
            </w:pPr>
          </w:p>
          <w:p w:rsidR="00FD53BB" w:rsidRPr="0004186C" w:rsidRDefault="0004186C" w:rsidP="0089323B">
            <w:pPr>
              <w:rPr>
                <w:rFonts w:ascii="Arial Narrow" w:hAnsi="Arial Narrow" w:cs="Arial"/>
                <w:sz w:val="20"/>
                <w:szCs w:val="20"/>
              </w:rPr>
            </w:pPr>
            <w:r>
              <w:rPr>
                <w:rFonts w:ascii="Arial Narrow" w:hAnsi="Arial Narrow" w:cs="Arial"/>
                <w:sz w:val="20"/>
                <w:szCs w:val="20"/>
              </w:rPr>
              <w:t xml:space="preserve">C </w:t>
            </w:r>
            <w:r w:rsidR="00FD53BB" w:rsidRPr="0004186C">
              <w:rPr>
                <w:rFonts w:ascii="Arial Narrow" w:hAnsi="Arial Narrow" w:cs="Arial"/>
                <w:sz w:val="20"/>
                <w:szCs w:val="20"/>
              </w:rPr>
              <w:t>Art: Producir creaciones artísticas en general</w:t>
            </w:r>
          </w:p>
        </w:tc>
        <w:tc>
          <w:tcPr>
            <w:tcW w:w="2126" w:type="dxa"/>
            <w:gridSpan w:val="4"/>
          </w:tcPr>
          <w:p w:rsidR="001C50FF" w:rsidRPr="0004186C" w:rsidRDefault="00587F66" w:rsidP="0089323B">
            <w:pPr>
              <w:rPr>
                <w:rFonts w:ascii="Arial Narrow" w:hAnsi="Arial Narrow" w:cs="Arial"/>
                <w:sz w:val="20"/>
                <w:szCs w:val="20"/>
              </w:rPr>
            </w:pPr>
            <w:r w:rsidRPr="0004186C">
              <w:rPr>
                <w:rFonts w:ascii="Arial Narrow" w:hAnsi="Arial Narrow" w:cs="Arial"/>
                <w:sz w:val="20"/>
                <w:szCs w:val="20"/>
              </w:rPr>
              <w:t>Imágenes de la vida de Madre Alberta</w:t>
            </w:r>
          </w:p>
          <w:p w:rsidR="00D45486" w:rsidRPr="0004186C" w:rsidRDefault="00D45486" w:rsidP="0089323B">
            <w:pPr>
              <w:rPr>
                <w:rFonts w:ascii="Arial Narrow" w:hAnsi="Arial Narrow" w:cs="Arial"/>
                <w:sz w:val="20"/>
                <w:szCs w:val="20"/>
              </w:rPr>
            </w:pPr>
            <w:r w:rsidRPr="0004186C">
              <w:rPr>
                <w:rFonts w:ascii="Arial Narrow" w:hAnsi="Arial Narrow" w:cs="Arial"/>
                <w:sz w:val="20"/>
                <w:szCs w:val="20"/>
              </w:rPr>
              <w:t>Cartulina</w:t>
            </w:r>
          </w:p>
          <w:p w:rsidR="00D45486" w:rsidRPr="0004186C" w:rsidRDefault="00D45486" w:rsidP="0089323B">
            <w:pPr>
              <w:rPr>
                <w:rFonts w:ascii="Arial Narrow" w:hAnsi="Arial Narrow" w:cs="Arial"/>
                <w:sz w:val="20"/>
                <w:szCs w:val="20"/>
              </w:rPr>
            </w:pPr>
            <w:r w:rsidRPr="0004186C">
              <w:rPr>
                <w:rFonts w:ascii="Arial Narrow" w:hAnsi="Arial Narrow" w:cs="Arial"/>
                <w:sz w:val="20"/>
                <w:szCs w:val="20"/>
              </w:rPr>
              <w:t>Folios de colores</w:t>
            </w:r>
          </w:p>
          <w:p w:rsidR="00D45486" w:rsidRPr="0004186C" w:rsidRDefault="00D45486" w:rsidP="0089323B">
            <w:pPr>
              <w:rPr>
                <w:rFonts w:ascii="Arial Narrow" w:hAnsi="Arial Narrow" w:cs="Arial"/>
                <w:sz w:val="20"/>
                <w:szCs w:val="20"/>
              </w:rPr>
            </w:pPr>
            <w:r w:rsidRPr="0004186C">
              <w:rPr>
                <w:rFonts w:ascii="Arial Narrow" w:hAnsi="Arial Narrow" w:cs="Arial"/>
                <w:sz w:val="20"/>
                <w:szCs w:val="20"/>
              </w:rPr>
              <w:t>Tijeras</w:t>
            </w:r>
          </w:p>
          <w:p w:rsidR="00D45486" w:rsidRPr="0004186C" w:rsidRDefault="00D45486" w:rsidP="0089323B">
            <w:pPr>
              <w:rPr>
                <w:rFonts w:ascii="Arial Narrow" w:hAnsi="Arial Narrow" w:cs="Arial"/>
                <w:sz w:val="20"/>
                <w:szCs w:val="20"/>
              </w:rPr>
            </w:pPr>
            <w:r w:rsidRPr="0004186C">
              <w:rPr>
                <w:rFonts w:ascii="Arial Narrow" w:hAnsi="Arial Narrow" w:cs="Arial"/>
                <w:sz w:val="20"/>
                <w:szCs w:val="20"/>
              </w:rPr>
              <w:t>Pegamento</w:t>
            </w:r>
          </w:p>
          <w:p w:rsidR="00FD53BB" w:rsidRPr="0004186C" w:rsidRDefault="00FD53BB" w:rsidP="0089323B">
            <w:pPr>
              <w:rPr>
                <w:rFonts w:ascii="Arial Narrow" w:hAnsi="Arial Narrow" w:cs="Arial"/>
                <w:sz w:val="20"/>
                <w:szCs w:val="20"/>
              </w:rPr>
            </w:pPr>
            <w:r w:rsidRPr="0004186C">
              <w:rPr>
                <w:rFonts w:ascii="Arial Narrow" w:hAnsi="Arial Narrow" w:cs="Arial"/>
                <w:sz w:val="20"/>
                <w:szCs w:val="20"/>
              </w:rPr>
              <w:t>(Materiales que puedan utilizar para ser creativos)</w:t>
            </w:r>
          </w:p>
        </w:tc>
        <w:tc>
          <w:tcPr>
            <w:tcW w:w="1276" w:type="dxa"/>
          </w:tcPr>
          <w:p w:rsidR="001C50FF" w:rsidRPr="0004186C" w:rsidRDefault="00D45486" w:rsidP="0089323B">
            <w:pPr>
              <w:rPr>
                <w:rFonts w:ascii="Arial Narrow" w:hAnsi="Arial Narrow" w:cs="Arial"/>
                <w:sz w:val="20"/>
                <w:szCs w:val="20"/>
              </w:rPr>
            </w:pPr>
            <w:r w:rsidRPr="0004186C">
              <w:rPr>
                <w:rFonts w:ascii="Arial Narrow" w:hAnsi="Arial Narrow" w:cs="Arial"/>
                <w:sz w:val="20"/>
                <w:szCs w:val="20"/>
              </w:rPr>
              <w:t>Individual</w:t>
            </w:r>
          </w:p>
        </w:tc>
        <w:tc>
          <w:tcPr>
            <w:tcW w:w="1134" w:type="dxa"/>
          </w:tcPr>
          <w:p w:rsidR="001C50FF" w:rsidRPr="0004186C" w:rsidRDefault="00FD53BB" w:rsidP="0089323B">
            <w:pPr>
              <w:rPr>
                <w:rFonts w:ascii="Arial Narrow" w:hAnsi="Arial Narrow" w:cs="Arial"/>
                <w:sz w:val="20"/>
                <w:szCs w:val="20"/>
              </w:rPr>
            </w:pPr>
            <w:r w:rsidRPr="0004186C">
              <w:rPr>
                <w:rFonts w:ascii="Arial Narrow" w:hAnsi="Arial Narrow" w:cs="Arial"/>
                <w:sz w:val="20"/>
                <w:szCs w:val="20"/>
              </w:rPr>
              <w:t>55 min</w:t>
            </w:r>
          </w:p>
        </w:tc>
        <w:tc>
          <w:tcPr>
            <w:tcW w:w="2551" w:type="dxa"/>
          </w:tcPr>
          <w:p w:rsidR="001C50FF" w:rsidRPr="0004186C" w:rsidRDefault="00FD53BB" w:rsidP="0089323B">
            <w:pPr>
              <w:rPr>
                <w:rFonts w:ascii="Arial Narrow" w:hAnsi="Arial Narrow" w:cs="Arial"/>
                <w:sz w:val="20"/>
                <w:szCs w:val="20"/>
              </w:rPr>
            </w:pPr>
            <w:r w:rsidRPr="0004186C">
              <w:rPr>
                <w:rFonts w:ascii="Arial Narrow" w:hAnsi="Arial Narrow" w:cs="Arial"/>
                <w:sz w:val="20"/>
                <w:szCs w:val="20"/>
              </w:rPr>
              <w:t>Sabe explicar cronológicamente, a partir de las imágenes la vida de Madre Alberta.</w:t>
            </w:r>
          </w:p>
          <w:p w:rsidR="00FD53BB" w:rsidRPr="0004186C" w:rsidRDefault="00FD53BB" w:rsidP="0089323B">
            <w:pPr>
              <w:rPr>
                <w:rFonts w:ascii="Arial Narrow" w:hAnsi="Arial Narrow" w:cs="Arial"/>
                <w:sz w:val="20"/>
                <w:szCs w:val="20"/>
              </w:rPr>
            </w:pPr>
            <w:r w:rsidRPr="0004186C">
              <w:rPr>
                <w:rFonts w:ascii="Arial Narrow" w:hAnsi="Arial Narrow" w:cs="Arial"/>
                <w:sz w:val="20"/>
                <w:szCs w:val="20"/>
              </w:rPr>
              <w:t>Presenta el álbum de fotos de manera limpia, ordenada y creativa.</w:t>
            </w:r>
          </w:p>
        </w:tc>
      </w:tr>
      <w:tr w:rsidR="001C50FF" w:rsidRPr="0004186C" w:rsidTr="0089323B">
        <w:trPr>
          <w:cantSplit/>
          <w:trHeight w:val="668"/>
        </w:trPr>
        <w:tc>
          <w:tcPr>
            <w:tcW w:w="14850" w:type="dxa"/>
            <w:gridSpan w:val="13"/>
            <w:shd w:val="clear" w:color="auto" w:fill="D9D9D9" w:themeFill="background1" w:themeFillShade="D9"/>
          </w:tcPr>
          <w:p w:rsidR="001C50FF" w:rsidRPr="0004186C" w:rsidRDefault="001C50FF" w:rsidP="0089323B">
            <w:pPr>
              <w:rPr>
                <w:rFonts w:ascii="Arial Narrow" w:hAnsi="Arial Narrow" w:cs="Arial"/>
                <w:sz w:val="20"/>
                <w:szCs w:val="20"/>
              </w:rPr>
            </w:pPr>
            <w:r w:rsidRPr="0004186C">
              <w:rPr>
                <w:rFonts w:ascii="Arial Narrow" w:hAnsi="Arial Narrow" w:cs="Arial"/>
                <w:sz w:val="20"/>
                <w:szCs w:val="20"/>
              </w:rPr>
              <w:t>ATENCIÓN A LA DIVERSIDAD</w:t>
            </w:r>
          </w:p>
        </w:tc>
      </w:tr>
      <w:tr w:rsidR="001C50FF" w:rsidRPr="0004186C" w:rsidTr="0089323B">
        <w:trPr>
          <w:cantSplit/>
          <w:trHeight w:val="725"/>
        </w:trPr>
        <w:tc>
          <w:tcPr>
            <w:tcW w:w="14850" w:type="dxa"/>
            <w:gridSpan w:val="13"/>
            <w:shd w:val="clear" w:color="auto" w:fill="D9D9D9" w:themeFill="background1" w:themeFillShade="D9"/>
          </w:tcPr>
          <w:p w:rsidR="001C50FF" w:rsidRPr="0004186C" w:rsidRDefault="001C50FF" w:rsidP="0089323B">
            <w:pPr>
              <w:rPr>
                <w:rFonts w:ascii="Arial Narrow" w:hAnsi="Arial Narrow" w:cs="Arial"/>
                <w:sz w:val="20"/>
                <w:szCs w:val="20"/>
              </w:rPr>
            </w:pPr>
            <w:r w:rsidRPr="0004186C">
              <w:rPr>
                <w:rFonts w:ascii="Arial Narrow" w:hAnsi="Arial Narrow" w:cs="Arial"/>
                <w:sz w:val="20"/>
                <w:szCs w:val="20"/>
              </w:rPr>
              <w:t>OBSERVACIONES</w:t>
            </w:r>
          </w:p>
          <w:p w:rsidR="0089323B" w:rsidRPr="0004186C" w:rsidRDefault="0089323B" w:rsidP="0089323B">
            <w:pPr>
              <w:rPr>
                <w:rFonts w:ascii="Arial Narrow" w:hAnsi="Arial Narrow" w:cs="Arial"/>
                <w:sz w:val="20"/>
                <w:szCs w:val="20"/>
              </w:rPr>
            </w:pPr>
            <w:r w:rsidRPr="0004186C">
              <w:rPr>
                <w:rFonts w:ascii="Arial Narrow" w:hAnsi="Arial Narrow" w:cs="Arial"/>
                <w:sz w:val="20"/>
                <w:szCs w:val="20"/>
              </w:rPr>
              <w:t>Los contenidos y criterios de evaluaciones marcados con un asterisco corresponden a los contenidos de la LOMCE hechos por la Conferencia Episcopal Española</w:t>
            </w:r>
          </w:p>
        </w:tc>
      </w:tr>
    </w:tbl>
    <w:p w:rsidR="0004186C" w:rsidRDefault="0004186C" w:rsidP="006F7A96">
      <w:pPr>
        <w:jc w:val="center"/>
        <w:rPr>
          <w:rFonts w:ascii="Arial Narrow" w:hAnsi="Arial Narrow" w:cs="Arial"/>
          <w:b/>
          <w:sz w:val="28"/>
          <w:szCs w:val="20"/>
        </w:rPr>
      </w:pPr>
    </w:p>
    <w:p w:rsidR="002A494B" w:rsidRDefault="002A494B" w:rsidP="006F7A96">
      <w:pPr>
        <w:jc w:val="center"/>
        <w:rPr>
          <w:rFonts w:ascii="Arial Narrow" w:hAnsi="Arial Narrow" w:cs="Arial"/>
          <w:b/>
          <w:sz w:val="28"/>
          <w:szCs w:val="20"/>
        </w:rPr>
      </w:pPr>
    </w:p>
    <w:sectPr w:rsidR="002A494B" w:rsidSect="002D3221">
      <w:headerReference w:type="default" r:id="rId7"/>
      <w:pgSz w:w="16838" w:h="11899" w:orient="landscape"/>
      <w:pgMar w:top="1418" w:right="1440" w:bottom="1134" w:left="144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033" w:rsidRDefault="002F0033" w:rsidP="000A589A">
      <w:r>
        <w:separator/>
      </w:r>
    </w:p>
  </w:endnote>
  <w:endnote w:type="continuationSeparator" w:id="0">
    <w:p w:rsidR="002F0033" w:rsidRDefault="002F0033" w:rsidP="000A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033" w:rsidRDefault="002F0033" w:rsidP="000A589A">
      <w:r>
        <w:separator/>
      </w:r>
    </w:p>
  </w:footnote>
  <w:footnote w:type="continuationSeparator" w:id="0">
    <w:p w:rsidR="002F0033" w:rsidRDefault="002F0033" w:rsidP="000A5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BAD" w:rsidRPr="000A589A" w:rsidRDefault="00106BAD" w:rsidP="000A589A">
    <w:pPr>
      <w:pStyle w:val="Header"/>
    </w:pPr>
    <w:r>
      <w:rPr>
        <w:noProof/>
        <w:lang w:val="en-US" w:eastAsia="en-US"/>
      </w:rPr>
      <w:drawing>
        <wp:anchor distT="0" distB="0" distL="114300" distR="114300" simplePos="0" relativeHeight="251662336" behindDoc="0" locked="0" layoutInCell="1" allowOverlap="1">
          <wp:simplePos x="0" y="0"/>
          <wp:positionH relativeFrom="column">
            <wp:posOffset>5622290</wp:posOffset>
          </wp:positionH>
          <wp:positionV relativeFrom="paragraph">
            <wp:posOffset>-312420</wp:posOffset>
          </wp:positionV>
          <wp:extent cx="450850" cy="563245"/>
          <wp:effectExtent l="19050" t="0" r="6350" b="0"/>
          <wp:wrapSquare wrapText="bothSides"/>
          <wp:docPr id="2" name="1 Imagen" descr="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a:blip r:embed="rId1"/>
                  <a:stretch>
                    <a:fillRect/>
                  </a:stretch>
                </pic:blipFill>
                <pic:spPr>
                  <a:xfrm>
                    <a:off x="0" y="0"/>
                    <a:ext cx="450850" cy="563245"/>
                  </a:xfrm>
                  <a:prstGeom prst="rect">
                    <a:avLst/>
                  </a:prstGeom>
                </pic:spPr>
              </pic:pic>
            </a:graphicData>
          </a:graphic>
        </wp:anchor>
      </w:drawing>
    </w:r>
    <w:r w:rsidR="002D30FE">
      <w:rPr>
        <w:noProof/>
        <w:lang w:val="en-US" w:eastAsia="en-US"/>
      </w:rPr>
      <mc:AlternateContent>
        <mc:Choice Requires="wps">
          <w:drawing>
            <wp:anchor distT="0" distB="0" distL="114300" distR="114300" simplePos="0" relativeHeight="251661312" behindDoc="0" locked="0" layoutInCell="0" allowOverlap="1">
              <wp:simplePos x="0" y="0"/>
              <wp:positionH relativeFrom="margin">
                <wp:align>left</wp:align>
              </wp:positionH>
              <wp:positionV relativeFrom="topMargin">
                <wp:align>center</wp:align>
              </wp:positionV>
              <wp:extent cx="8863330" cy="18605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333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AD" w:rsidRPr="00820D03" w:rsidRDefault="00106BAD">
                          <w:pPr>
                            <w:jc w:val="right"/>
                            <w:rPr>
                              <w:rFonts w:asciiTheme="majorHAnsi" w:hAnsiTheme="majorHAnsi"/>
                              <w:b/>
                            </w:rPr>
                          </w:pPr>
                          <w:r w:rsidRPr="00820D03">
                            <w:rPr>
                              <w:rFonts w:asciiTheme="majorHAnsi" w:hAnsiTheme="majorHAnsi"/>
                              <w:b/>
                            </w:rPr>
                            <w:t>UNIDADES DIDÁCTICAS MADRE ALBERTA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697.9pt;height:14.6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" o:allowincell="f" filled="f" stroked="f">
              <v:textbox style="mso-fit-shape-to-text:t" inset=",0,,0">
                <w:txbxContent>
                  <w:p w:rsidR="00106BAD" w:rsidRPr="00820D03" w:rsidRDefault="00106BAD">
                    <w:pPr>
                      <w:jc w:val="right"/>
                      <w:rPr>
                        <w:rFonts w:asciiTheme="majorHAnsi" w:hAnsiTheme="majorHAnsi"/>
                        <w:b/>
                      </w:rPr>
                    </w:pPr>
                    <w:r w:rsidRPr="00820D03">
                      <w:rPr>
                        <w:rFonts w:asciiTheme="majorHAnsi" w:hAnsiTheme="majorHAnsi"/>
                        <w:b/>
                      </w:rPr>
                      <w:t>UNIDADES DIDÁCTICAS MADRE ALBERTA</w:t>
                    </w:r>
                  </w:p>
                </w:txbxContent>
              </v:textbox>
              <w10:wrap anchorx="margin" anchory="margin"/>
            </v:shape>
          </w:pict>
        </mc:Fallback>
      </mc:AlternateContent>
    </w:r>
    <w:r w:rsidR="002D30FE">
      <w:rPr>
        <w:noProof/>
        <w:lang w:val="en-US" w:eastAsia="en-US"/>
      </w:rPr>
      <mc:AlternateContent>
        <mc:Choice Requires="wps">
          <w:drawing>
            <wp:anchor distT="0" distB="0" distL="114300" distR="114300" simplePos="0" relativeHeight="251660288" behindDoc="0" locked="0" layoutInCell="0" allowOverlap="1">
              <wp:simplePos x="0" y="0"/>
              <wp:positionH relativeFrom="page">
                <wp:align>right</wp:align>
              </wp:positionH>
              <wp:positionV relativeFrom="topMargin">
                <wp:align>center</wp:align>
              </wp:positionV>
              <wp:extent cx="911225" cy="175260"/>
              <wp:effectExtent l="0" t="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7526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BAD" w:rsidRDefault="002F0033">
                          <w:pPr>
                            <w:rPr>
                              <w:color w:val="FFFFFF" w:themeColor="background1"/>
                            </w:rPr>
                          </w:pPr>
                          <w:r>
                            <w:fldChar w:fldCharType="begin"/>
                          </w:r>
                          <w:r>
                            <w:instrText xml:space="preserve"> PAGE   \* MERGEFORMAT </w:instrText>
                          </w:r>
                          <w:r>
                            <w:fldChar w:fldCharType="separate"/>
                          </w:r>
                          <w:r w:rsidR="002D30FE" w:rsidRPr="002D30FE">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1" o:spid="_x0000_s1027" type="#_x0000_t202" style="position:absolute;margin-left:20.55pt;margin-top:0;width:71.75pt;height:13.8pt;z-index:25166028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" o:allowincell="f" fillcolor="#4f81bd [3204]" stroked="f">
              <v:textbox style="mso-fit-shape-to-text:t" inset=",0,,0">
                <w:txbxContent>
                  <w:p w:rsidR="00106BAD" w:rsidRDefault="002F0033">
                    <w:pPr>
                      <w:rPr>
                        <w:color w:val="FFFFFF" w:themeColor="background1"/>
                      </w:rPr>
                    </w:pPr>
                    <w:r>
                      <w:fldChar w:fldCharType="begin"/>
                    </w:r>
                    <w:r>
                      <w:instrText xml:space="preserve"> PAGE   \* MERGEFORMAT </w:instrText>
                    </w:r>
                    <w:r>
                      <w:fldChar w:fldCharType="separate"/>
                    </w:r>
                    <w:r w:rsidR="002D30FE" w:rsidRPr="002D30FE">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D6AAA"/>
    <w:multiLevelType w:val="hybridMultilevel"/>
    <w:tmpl w:val="8F728A9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6373E3A"/>
    <w:multiLevelType w:val="hybridMultilevel"/>
    <w:tmpl w:val="DD72107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405C44A9"/>
    <w:multiLevelType w:val="hybridMultilevel"/>
    <w:tmpl w:val="A7F6F2D8"/>
    <w:lvl w:ilvl="0" w:tplc="741269D8">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0F40BE2"/>
    <w:multiLevelType w:val="hybridMultilevel"/>
    <w:tmpl w:val="E7E026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9D661CC"/>
    <w:multiLevelType w:val="hybridMultilevel"/>
    <w:tmpl w:val="826E45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A593EAD"/>
    <w:multiLevelType w:val="hybridMultilevel"/>
    <w:tmpl w:val="826E45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C084C6B"/>
    <w:multiLevelType w:val="hybridMultilevel"/>
    <w:tmpl w:val="F6361E20"/>
    <w:lvl w:ilvl="0" w:tplc="741269D8">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8E4"/>
    <w:rsid w:val="00025514"/>
    <w:rsid w:val="0004186C"/>
    <w:rsid w:val="000449F1"/>
    <w:rsid w:val="000863FA"/>
    <w:rsid w:val="000A0B29"/>
    <w:rsid w:val="000A4767"/>
    <w:rsid w:val="000A589A"/>
    <w:rsid w:val="000A5A62"/>
    <w:rsid w:val="000B2F07"/>
    <w:rsid w:val="000C1D1B"/>
    <w:rsid w:val="000E79A9"/>
    <w:rsid w:val="001068A8"/>
    <w:rsid w:val="00106BAD"/>
    <w:rsid w:val="00134D0C"/>
    <w:rsid w:val="0015212A"/>
    <w:rsid w:val="0015302C"/>
    <w:rsid w:val="001544F2"/>
    <w:rsid w:val="00155B80"/>
    <w:rsid w:val="00155E79"/>
    <w:rsid w:val="00162865"/>
    <w:rsid w:val="00164559"/>
    <w:rsid w:val="001663E3"/>
    <w:rsid w:val="00170A13"/>
    <w:rsid w:val="00174B3A"/>
    <w:rsid w:val="00187C4B"/>
    <w:rsid w:val="001B28E4"/>
    <w:rsid w:val="001C2C34"/>
    <w:rsid w:val="001C50FF"/>
    <w:rsid w:val="001F1DE3"/>
    <w:rsid w:val="002032F5"/>
    <w:rsid w:val="00211D19"/>
    <w:rsid w:val="00213D91"/>
    <w:rsid w:val="0022561B"/>
    <w:rsid w:val="00235403"/>
    <w:rsid w:val="00246584"/>
    <w:rsid w:val="0027663F"/>
    <w:rsid w:val="00277EDF"/>
    <w:rsid w:val="00277F52"/>
    <w:rsid w:val="00291486"/>
    <w:rsid w:val="002A494B"/>
    <w:rsid w:val="002B535D"/>
    <w:rsid w:val="002B5B88"/>
    <w:rsid w:val="002C1E2B"/>
    <w:rsid w:val="002D30FE"/>
    <w:rsid w:val="002D31BD"/>
    <w:rsid w:val="002D3221"/>
    <w:rsid w:val="002D42AF"/>
    <w:rsid w:val="002D4EF2"/>
    <w:rsid w:val="002F0033"/>
    <w:rsid w:val="00304E35"/>
    <w:rsid w:val="00320CF0"/>
    <w:rsid w:val="003234A4"/>
    <w:rsid w:val="003303FC"/>
    <w:rsid w:val="0035793E"/>
    <w:rsid w:val="00364295"/>
    <w:rsid w:val="00365DC6"/>
    <w:rsid w:val="003867BA"/>
    <w:rsid w:val="003A011B"/>
    <w:rsid w:val="003B6AF1"/>
    <w:rsid w:val="003C1432"/>
    <w:rsid w:val="003D2504"/>
    <w:rsid w:val="004041CD"/>
    <w:rsid w:val="00420D25"/>
    <w:rsid w:val="00436CEB"/>
    <w:rsid w:val="004418CA"/>
    <w:rsid w:val="00462C4D"/>
    <w:rsid w:val="004943A3"/>
    <w:rsid w:val="00495E8E"/>
    <w:rsid w:val="004969C7"/>
    <w:rsid w:val="004A4FA7"/>
    <w:rsid w:val="004D263D"/>
    <w:rsid w:val="004F4ADB"/>
    <w:rsid w:val="004F7927"/>
    <w:rsid w:val="00502F18"/>
    <w:rsid w:val="0050414A"/>
    <w:rsid w:val="00515DA0"/>
    <w:rsid w:val="005270F8"/>
    <w:rsid w:val="0053326D"/>
    <w:rsid w:val="00536306"/>
    <w:rsid w:val="00536E13"/>
    <w:rsid w:val="00567A20"/>
    <w:rsid w:val="00571409"/>
    <w:rsid w:val="005722B2"/>
    <w:rsid w:val="00585A21"/>
    <w:rsid w:val="00587BAF"/>
    <w:rsid w:val="00587F66"/>
    <w:rsid w:val="00590A4B"/>
    <w:rsid w:val="005A4442"/>
    <w:rsid w:val="005A4A7D"/>
    <w:rsid w:val="005C1E32"/>
    <w:rsid w:val="005C4CCF"/>
    <w:rsid w:val="005D388B"/>
    <w:rsid w:val="005F1FE2"/>
    <w:rsid w:val="00600E3C"/>
    <w:rsid w:val="0060766B"/>
    <w:rsid w:val="00614603"/>
    <w:rsid w:val="006173B5"/>
    <w:rsid w:val="00635463"/>
    <w:rsid w:val="006411B6"/>
    <w:rsid w:val="006441FC"/>
    <w:rsid w:val="006626B8"/>
    <w:rsid w:val="006640FA"/>
    <w:rsid w:val="00687163"/>
    <w:rsid w:val="00687BE0"/>
    <w:rsid w:val="00697188"/>
    <w:rsid w:val="006A33AE"/>
    <w:rsid w:val="006A6E64"/>
    <w:rsid w:val="006B6D3C"/>
    <w:rsid w:val="006C0630"/>
    <w:rsid w:val="006C4225"/>
    <w:rsid w:val="006C4727"/>
    <w:rsid w:val="006F32B8"/>
    <w:rsid w:val="006F7A96"/>
    <w:rsid w:val="007006D4"/>
    <w:rsid w:val="00711D7A"/>
    <w:rsid w:val="00761300"/>
    <w:rsid w:val="00772F22"/>
    <w:rsid w:val="00773A5D"/>
    <w:rsid w:val="007811D7"/>
    <w:rsid w:val="00782B38"/>
    <w:rsid w:val="00783144"/>
    <w:rsid w:val="007904AC"/>
    <w:rsid w:val="00795CE7"/>
    <w:rsid w:val="007A1346"/>
    <w:rsid w:val="007A2317"/>
    <w:rsid w:val="007C0676"/>
    <w:rsid w:val="007C469A"/>
    <w:rsid w:val="007D1465"/>
    <w:rsid w:val="007F1036"/>
    <w:rsid w:val="00802E58"/>
    <w:rsid w:val="00806A54"/>
    <w:rsid w:val="00820D03"/>
    <w:rsid w:val="008408FE"/>
    <w:rsid w:val="00844365"/>
    <w:rsid w:val="00845E3F"/>
    <w:rsid w:val="00854CE6"/>
    <w:rsid w:val="00857565"/>
    <w:rsid w:val="00864D99"/>
    <w:rsid w:val="0087384A"/>
    <w:rsid w:val="008919E5"/>
    <w:rsid w:val="00892F9D"/>
    <w:rsid w:val="0089323B"/>
    <w:rsid w:val="008A2C5C"/>
    <w:rsid w:val="008B29E2"/>
    <w:rsid w:val="008B399D"/>
    <w:rsid w:val="008B45E3"/>
    <w:rsid w:val="008C67D5"/>
    <w:rsid w:val="008C775E"/>
    <w:rsid w:val="008D5FCD"/>
    <w:rsid w:val="008D623E"/>
    <w:rsid w:val="00914E93"/>
    <w:rsid w:val="00923717"/>
    <w:rsid w:val="00926EF8"/>
    <w:rsid w:val="0096721F"/>
    <w:rsid w:val="00974D01"/>
    <w:rsid w:val="00980DCA"/>
    <w:rsid w:val="009831AF"/>
    <w:rsid w:val="00983448"/>
    <w:rsid w:val="009A4008"/>
    <w:rsid w:val="009E6146"/>
    <w:rsid w:val="009F5133"/>
    <w:rsid w:val="00A00CFA"/>
    <w:rsid w:val="00A07DA6"/>
    <w:rsid w:val="00A14A6D"/>
    <w:rsid w:val="00A306A5"/>
    <w:rsid w:val="00A426B0"/>
    <w:rsid w:val="00A74230"/>
    <w:rsid w:val="00A8606C"/>
    <w:rsid w:val="00AA0F51"/>
    <w:rsid w:val="00AA2A40"/>
    <w:rsid w:val="00AA3491"/>
    <w:rsid w:val="00AB37BF"/>
    <w:rsid w:val="00AC238C"/>
    <w:rsid w:val="00AD6627"/>
    <w:rsid w:val="00AE104B"/>
    <w:rsid w:val="00AE5F6E"/>
    <w:rsid w:val="00AF11D0"/>
    <w:rsid w:val="00AF689D"/>
    <w:rsid w:val="00B0402E"/>
    <w:rsid w:val="00B211CC"/>
    <w:rsid w:val="00B22AC8"/>
    <w:rsid w:val="00B22BC7"/>
    <w:rsid w:val="00B249C5"/>
    <w:rsid w:val="00B31D45"/>
    <w:rsid w:val="00B36D72"/>
    <w:rsid w:val="00B407AE"/>
    <w:rsid w:val="00B5406F"/>
    <w:rsid w:val="00B82FFD"/>
    <w:rsid w:val="00B93C48"/>
    <w:rsid w:val="00B96597"/>
    <w:rsid w:val="00BA6995"/>
    <w:rsid w:val="00BA6F0A"/>
    <w:rsid w:val="00BC311D"/>
    <w:rsid w:val="00BC4877"/>
    <w:rsid w:val="00BC6F36"/>
    <w:rsid w:val="00BD37E8"/>
    <w:rsid w:val="00BE6DC8"/>
    <w:rsid w:val="00BE7429"/>
    <w:rsid w:val="00BF5D67"/>
    <w:rsid w:val="00C11D19"/>
    <w:rsid w:val="00C20FC6"/>
    <w:rsid w:val="00C5739B"/>
    <w:rsid w:val="00C76D5C"/>
    <w:rsid w:val="00C86524"/>
    <w:rsid w:val="00CC3211"/>
    <w:rsid w:val="00CC6311"/>
    <w:rsid w:val="00CF3383"/>
    <w:rsid w:val="00CF535C"/>
    <w:rsid w:val="00D00368"/>
    <w:rsid w:val="00D20480"/>
    <w:rsid w:val="00D24DB4"/>
    <w:rsid w:val="00D45486"/>
    <w:rsid w:val="00D533A5"/>
    <w:rsid w:val="00D92624"/>
    <w:rsid w:val="00DA1666"/>
    <w:rsid w:val="00DA1E72"/>
    <w:rsid w:val="00DA271C"/>
    <w:rsid w:val="00DD26CB"/>
    <w:rsid w:val="00DE2870"/>
    <w:rsid w:val="00DE32F3"/>
    <w:rsid w:val="00E04151"/>
    <w:rsid w:val="00E10B4E"/>
    <w:rsid w:val="00E57AE3"/>
    <w:rsid w:val="00E60D22"/>
    <w:rsid w:val="00E67E3F"/>
    <w:rsid w:val="00E900BA"/>
    <w:rsid w:val="00E9060C"/>
    <w:rsid w:val="00EA3A5E"/>
    <w:rsid w:val="00EB6B37"/>
    <w:rsid w:val="00EB7A7C"/>
    <w:rsid w:val="00EC4D98"/>
    <w:rsid w:val="00ED2273"/>
    <w:rsid w:val="00ED7FBD"/>
    <w:rsid w:val="00EE3458"/>
    <w:rsid w:val="00EF1754"/>
    <w:rsid w:val="00EF24CA"/>
    <w:rsid w:val="00EF7F3B"/>
    <w:rsid w:val="00F00E84"/>
    <w:rsid w:val="00F0777B"/>
    <w:rsid w:val="00F11B21"/>
    <w:rsid w:val="00F302E6"/>
    <w:rsid w:val="00F30BDF"/>
    <w:rsid w:val="00F349E6"/>
    <w:rsid w:val="00F43287"/>
    <w:rsid w:val="00F46930"/>
    <w:rsid w:val="00F90B82"/>
    <w:rsid w:val="00FA0530"/>
    <w:rsid w:val="00FA19A8"/>
    <w:rsid w:val="00FA1C31"/>
    <w:rsid w:val="00FB4B19"/>
    <w:rsid w:val="00FB690B"/>
    <w:rsid w:val="00FD53BB"/>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157E42-D954-48E4-BC33-65F49835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371">
    <w:lsdException w:name="Normal"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8E4"/>
    <w:pPr>
      <w:spacing w:after="0"/>
    </w:pPr>
    <w:rPr>
      <w:rFonts w:ascii="Times New Roman" w:eastAsia="Times New Roman" w:hAnsi="Times New Roman" w:cs="Times New Roman"/>
      <w:lang w:val="es-ES" w:eastAsia="es-ES_tradnl"/>
    </w:rPr>
  </w:style>
  <w:style w:type="paragraph" w:styleId="Heading1">
    <w:name w:val="heading 1"/>
    <w:basedOn w:val="Normal"/>
    <w:next w:val="Normal"/>
    <w:link w:val="Heading1Char"/>
    <w:rsid w:val="00590A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0A589A"/>
    <w:pPr>
      <w:keepNext/>
      <w:widowControl w:val="0"/>
      <w:ind w:left="-360" w:right="-82"/>
      <w:outlineLvl w:val="2"/>
    </w:pPr>
    <w:rPr>
      <w:rFonts w:ascii="Arial" w:hAnsi="Arial"/>
      <w:b/>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87BE0"/>
    <w:rPr>
      <w:rFonts w:ascii="Tahoma" w:hAnsi="Tahoma" w:cs="Tahoma"/>
      <w:sz w:val="16"/>
      <w:szCs w:val="16"/>
    </w:rPr>
  </w:style>
  <w:style w:type="character" w:customStyle="1" w:styleId="BalloonTextChar">
    <w:name w:val="Balloon Text Char"/>
    <w:basedOn w:val="DefaultParagraphFont"/>
    <w:link w:val="BalloonText"/>
    <w:rsid w:val="00687BE0"/>
    <w:rPr>
      <w:rFonts w:ascii="Tahoma" w:eastAsia="Times New Roman" w:hAnsi="Tahoma" w:cs="Tahoma"/>
      <w:sz w:val="16"/>
      <w:szCs w:val="16"/>
      <w:lang w:val="es-ES" w:eastAsia="es-ES_tradnl"/>
    </w:rPr>
  </w:style>
  <w:style w:type="paragraph" w:styleId="Header">
    <w:name w:val="header"/>
    <w:basedOn w:val="Normal"/>
    <w:link w:val="HeaderChar"/>
    <w:uiPriority w:val="99"/>
    <w:rsid w:val="000A589A"/>
    <w:pPr>
      <w:tabs>
        <w:tab w:val="center" w:pos="4252"/>
        <w:tab w:val="right" w:pos="8504"/>
      </w:tabs>
    </w:pPr>
  </w:style>
  <w:style w:type="character" w:customStyle="1" w:styleId="HeaderChar">
    <w:name w:val="Header Char"/>
    <w:basedOn w:val="DefaultParagraphFont"/>
    <w:link w:val="Header"/>
    <w:uiPriority w:val="99"/>
    <w:rsid w:val="000A589A"/>
    <w:rPr>
      <w:rFonts w:ascii="Times New Roman" w:eastAsia="Times New Roman" w:hAnsi="Times New Roman" w:cs="Times New Roman"/>
      <w:lang w:val="es-ES" w:eastAsia="es-ES_tradnl"/>
    </w:rPr>
  </w:style>
  <w:style w:type="paragraph" w:styleId="Footer">
    <w:name w:val="footer"/>
    <w:basedOn w:val="Normal"/>
    <w:link w:val="FooterChar"/>
    <w:rsid w:val="000A589A"/>
    <w:pPr>
      <w:tabs>
        <w:tab w:val="center" w:pos="4252"/>
        <w:tab w:val="right" w:pos="8504"/>
      </w:tabs>
    </w:pPr>
  </w:style>
  <w:style w:type="character" w:customStyle="1" w:styleId="FooterChar">
    <w:name w:val="Footer Char"/>
    <w:basedOn w:val="DefaultParagraphFont"/>
    <w:link w:val="Footer"/>
    <w:rsid w:val="000A589A"/>
    <w:rPr>
      <w:rFonts w:ascii="Times New Roman" w:eastAsia="Times New Roman" w:hAnsi="Times New Roman" w:cs="Times New Roman"/>
      <w:lang w:val="es-ES" w:eastAsia="es-ES_tradnl"/>
    </w:rPr>
  </w:style>
  <w:style w:type="character" w:styleId="PageNumber">
    <w:name w:val="page number"/>
    <w:basedOn w:val="DefaultParagraphFont"/>
    <w:rsid w:val="000A589A"/>
  </w:style>
  <w:style w:type="character" w:customStyle="1" w:styleId="Heading3Char">
    <w:name w:val="Heading 3 Char"/>
    <w:basedOn w:val="DefaultParagraphFont"/>
    <w:link w:val="Heading3"/>
    <w:rsid w:val="000A589A"/>
    <w:rPr>
      <w:rFonts w:ascii="Arial" w:eastAsia="Times New Roman" w:hAnsi="Arial" w:cs="Times New Roman"/>
      <w:b/>
      <w:lang w:val="es-ES" w:eastAsia="es-ES"/>
    </w:rPr>
  </w:style>
  <w:style w:type="paragraph" w:styleId="BodyText3">
    <w:name w:val="Body Text 3"/>
    <w:basedOn w:val="Normal"/>
    <w:link w:val="BodyText3Char"/>
    <w:rsid w:val="000A589A"/>
    <w:pPr>
      <w:jc w:val="center"/>
    </w:pPr>
    <w:rPr>
      <w:rFonts w:ascii="Arial" w:hAnsi="Arial" w:cs="Arial"/>
      <w:bCs/>
      <w:i/>
      <w:iCs/>
      <w:lang w:val="es-ES_tradnl" w:eastAsia="es-ES"/>
    </w:rPr>
  </w:style>
  <w:style w:type="character" w:customStyle="1" w:styleId="BodyText3Char">
    <w:name w:val="Body Text 3 Char"/>
    <w:basedOn w:val="DefaultParagraphFont"/>
    <w:link w:val="BodyText3"/>
    <w:rsid w:val="000A589A"/>
    <w:rPr>
      <w:rFonts w:ascii="Arial" w:eastAsia="Times New Roman" w:hAnsi="Arial" w:cs="Arial"/>
      <w:bCs/>
      <w:i/>
      <w:iCs/>
      <w:lang w:eastAsia="es-ES"/>
    </w:rPr>
  </w:style>
  <w:style w:type="table" w:styleId="TableGrid">
    <w:name w:val="Table Grid"/>
    <w:basedOn w:val="TableNormal"/>
    <w:uiPriority w:val="1"/>
    <w:rsid w:val="00820D03"/>
    <w:pPr>
      <w:spacing w:after="0"/>
    </w:pPr>
    <w:rPr>
      <w:rFonts w:eastAsiaTheme="minorEastAsia"/>
      <w:sz w:val="22"/>
      <w:szCs w:val="22"/>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15302C"/>
    <w:rPr>
      <w:color w:val="0000FF" w:themeColor="hyperlink"/>
      <w:u w:val="single"/>
    </w:rPr>
  </w:style>
  <w:style w:type="character" w:customStyle="1" w:styleId="Heading1Char">
    <w:name w:val="Heading 1 Char"/>
    <w:basedOn w:val="DefaultParagraphFont"/>
    <w:link w:val="Heading1"/>
    <w:rsid w:val="00590A4B"/>
    <w:rPr>
      <w:rFonts w:asciiTheme="majorHAnsi" w:eastAsiaTheme="majorEastAsia" w:hAnsiTheme="majorHAnsi" w:cstheme="majorBidi"/>
      <w:b/>
      <w:bCs/>
      <w:color w:val="365F91" w:themeColor="accent1" w:themeShade="BF"/>
      <w:sz w:val="28"/>
      <w:szCs w:val="28"/>
      <w:lang w:val="es-ES" w:eastAsia="es-ES_tradnl"/>
    </w:rPr>
  </w:style>
  <w:style w:type="paragraph" w:styleId="ListParagraph">
    <w:name w:val="List Paragraph"/>
    <w:basedOn w:val="Normal"/>
    <w:rsid w:val="00600E3C"/>
    <w:pPr>
      <w:ind w:left="720"/>
      <w:contextualSpacing/>
    </w:pPr>
  </w:style>
  <w:style w:type="paragraph" w:customStyle="1" w:styleId="Contenidodelatabla">
    <w:name w:val="Contenido de la tabla"/>
    <w:basedOn w:val="Normal"/>
    <w:rsid w:val="003B6AF1"/>
    <w:pPr>
      <w:widowControl w:val="0"/>
      <w:suppressLineNumbers/>
      <w:suppressAutoHyphens/>
    </w:pPr>
    <w:rPr>
      <w:rFonts w:eastAsia="Arial Unicode MS"/>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371519">
      <w:bodyDiv w:val="1"/>
      <w:marLeft w:val="0"/>
      <w:marRight w:val="0"/>
      <w:marTop w:val="0"/>
      <w:marBottom w:val="0"/>
      <w:divBdr>
        <w:top w:val="none" w:sz="0" w:space="0" w:color="auto"/>
        <w:left w:val="none" w:sz="0" w:space="0" w:color="auto"/>
        <w:bottom w:val="none" w:sz="0" w:space="0" w:color="auto"/>
        <w:right w:val="none" w:sz="0" w:space="0" w:color="auto"/>
      </w:divBdr>
    </w:div>
    <w:div w:id="1378823378">
      <w:bodyDiv w:val="1"/>
      <w:marLeft w:val="0"/>
      <w:marRight w:val="0"/>
      <w:marTop w:val="0"/>
      <w:marBottom w:val="0"/>
      <w:divBdr>
        <w:top w:val="none" w:sz="0" w:space="0" w:color="auto"/>
        <w:left w:val="none" w:sz="0" w:space="0" w:color="auto"/>
        <w:bottom w:val="none" w:sz="0" w:space="0" w:color="auto"/>
        <w:right w:val="none" w:sz="0" w:space="0" w:color="auto"/>
      </w:divBdr>
    </w:div>
    <w:div w:id="1897860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2465</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CESAG</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de enseñanza superior Alberta Jimenez CESAG</dc:creator>
  <cp:lastModifiedBy>ADMINIBM</cp:lastModifiedBy>
  <cp:revision>2</cp:revision>
  <dcterms:created xsi:type="dcterms:W3CDTF">2015-04-14T09:02:00Z</dcterms:created>
  <dcterms:modified xsi:type="dcterms:W3CDTF">2015-04-14T09:02:00Z</dcterms:modified>
</cp:coreProperties>
</file>