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E98" w:rsidRPr="003F0900" w:rsidRDefault="003D0E98" w:rsidP="003D0E98">
      <w:pPr>
        <w:jc w:val="center"/>
        <w:rPr>
          <w:rFonts w:ascii="! PEPSI !" w:hAnsi="! PEPSI !"/>
          <w:color w:val="943634" w:themeColor="accent2" w:themeShade="BF"/>
          <w:sz w:val="44"/>
        </w:rPr>
      </w:pPr>
      <w:r w:rsidRPr="003F0900">
        <w:rPr>
          <w:rFonts w:ascii="! PEPSI !" w:hAnsi="! PEPSI !"/>
          <w:color w:val="943634" w:themeColor="accent2" w:themeShade="BF"/>
          <w:sz w:val="44"/>
        </w:rPr>
        <w:t>CONOCE A ALBERTA y decide bien</w:t>
      </w:r>
    </w:p>
    <w:p w:rsidR="00294C50" w:rsidRPr="003D0E98" w:rsidRDefault="003D0E98" w:rsidP="003D0E98">
      <w:pPr>
        <w:jc w:val="center"/>
        <w:rPr>
          <w:rStyle w:val="nfasissutil"/>
          <w:sz w:val="28"/>
        </w:rPr>
      </w:pPr>
      <w:r w:rsidRPr="003D0E98">
        <w:rPr>
          <w:rStyle w:val="nfasissutil"/>
          <w:sz w:val="28"/>
        </w:rPr>
        <w:t xml:space="preserve">Inauguración semana </w:t>
      </w:r>
      <w:proofErr w:type="spellStart"/>
      <w:r w:rsidRPr="003D0E98">
        <w:rPr>
          <w:rStyle w:val="nfasissutil"/>
          <w:sz w:val="28"/>
        </w:rPr>
        <w:t>albertiana</w:t>
      </w:r>
      <w:proofErr w:type="spellEnd"/>
      <w:r w:rsidRPr="003D0E98">
        <w:rPr>
          <w:rStyle w:val="nfasissutil"/>
          <w:sz w:val="28"/>
        </w:rPr>
        <w:t xml:space="preserve"> y Pascua</w:t>
      </w:r>
    </w:p>
    <w:p w:rsidR="003D0E98" w:rsidRDefault="003D0E98" w:rsidP="003D0E98">
      <w:pPr>
        <w:tabs>
          <w:tab w:val="left" w:pos="5788"/>
        </w:tabs>
      </w:pPr>
      <w:r>
        <w:tab/>
      </w:r>
    </w:p>
    <w:p w:rsidR="00494162" w:rsidRPr="00494162" w:rsidRDefault="003D0E98" w:rsidP="00494162">
      <w:pPr>
        <w:jc w:val="both"/>
        <w:rPr>
          <w:rFonts w:asciiTheme="majorHAnsi" w:hAnsiTheme="majorHAnsi"/>
        </w:rPr>
      </w:pPr>
      <w:r>
        <w:rPr>
          <w:noProof/>
          <w:lang w:val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75565</wp:posOffset>
            </wp:positionH>
            <wp:positionV relativeFrom="paragraph">
              <wp:posOffset>121920</wp:posOffset>
            </wp:positionV>
            <wp:extent cx="902970" cy="3620770"/>
            <wp:effectExtent l="171450" t="133350" r="354330" b="303530"/>
            <wp:wrapTight wrapText="bothSides">
              <wp:wrapPolygon edited="0">
                <wp:start x="5013" y="-796"/>
                <wp:lineTo x="1367" y="-682"/>
                <wp:lineTo x="-4101" y="341"/>
                <wp:lineTo x="-4101" y="21024"/>
                <wp:lineTo x="-2278" y="22843"/>
                <wp:lineTo x="1823" y="23411"/>
                <wp:lineTo x="2734" y="23411"/>
                <wp:lineTo x="23241" y="23411"/>
                <wp:lineTo x="24152" y="23411"/>
                <wp:lineTo x="27342" y="22956"/>
                <wp:lineTo x="27342" y="22843"/>
                <wp:lineTo x="27797" y="22843"/>
                <wp:lineTo x="29620" y="21365"/>
                <wp:lineTo x="29620" y="1023"/>
                <wp:lineTo x="30076" y="455"/>
                <wp:lineTo x="24608" y="-682"/>
                <wp:lineTo x="20962" y="-796"/>
                <wp:lineTo x="5013" y="-796"/>
              </wp:wrapPolygon>
            </wp:wrapTight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9911" t="26024" r="71491" b="132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36207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3D0E98" w:rsidRPr="00494162" w:rsidRDefault="003D0E98" w:rsidP="00494162">
      <w:pPr>
        <w:jc w:val="both"/>
        <w:rPr>
          <w:rFonts w:asciiTheme="majorHAnsi" w:hAnsiTheme="majorHAnsi"/>
          <w:color w:val="943634" w:themeColor="accent2" w:themeShade="BF"/>
        </w:rPr>
      </w:pPr>
      <w:r w:rsidRPr="00494162">
        <w:rPr>
          <w:rFonts w:asciiTheme="majorHAnsi" w:hAnsiTheme="majorHAnsi"/>
          <w:b/>
          <w:noProof/>
          <w:color w:val="943634" w:themeColor="accent2" w:themeShade="BF"/>
          <w:lang w:val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3895090</wp:posOffset>
            </wp:positionH>
            <wp:positionV relativeFrom="paragraph">
              <wp:posOffset>20320</wp:posOffset>
            </wp:positionV>
            <wp:extent cx="923925" cy="3604895"/>
            <wp:effectExtent l="171450" t="133350" r="371475" b="300355"/>
            <wp:wrapSquare wrapText="bothSides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9289" t="29060" r="82011" b="105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36048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926918" w:rsidRPr="00494162">
        <w:rPr>
          <w:rFonts w:asciiTheme="majorHAnsi" w:hAnsiTheme="majorHAnsi"/>
          <w:b/>
          <w:color w:val="943634" w:themeColor="accent2" w:themeShade="BF"/>
        </w:rPr>
        <w:t xml:space="preserve">Ambientación: </w:t>
      </w:r>
    </w:p>
    <w:p w:rsidR="00926918" w:rsidRPr="00494162" w:rsidRDefault="00926918" w:rsidP="00494162">
      <w:pPr>
        <w:jc w:val="both"/>
        <w:rPr>
          <w:rFonts w:asciiTheme="majorHAnsi" w:hAnsiTheme="majorHAnsi"/>
        </w:rPr>
      </w:pPr>
      <w:r w:rsidRPr="00494162">
        <w:rPr>
          <w:rFonts w:asciiTheme="majorHAnsi" w:hAnsiTheme="majorHAnsi"/>
        </w:rPr>
        <w:t xml:space="preserve">Pancartas o murales sobre la Pascua y Madre Alberta. </w:t>
      </w:r>
    </w:p>
    <w:p w:rsidR="00EF1CC1" w:rsidRPr="00494162" w:rsidRDefault="00EF1CC1" w:rsidP="00494162">
      <w:pPr>
        <w:jc w:val="both"/>
        <w:rPr>
          <w:rFonts w:asciiTheme="majorHAnsi" w:hAnsiTheme="majorHAnsi"/>
        </w:rPr>
      </w:pPr>
    </w:p>
    <w:p w:rsidR="00EF1CC1" w:rsidRPr="00494162" w:rsidRDefault="00EF1CC1" w:rsidP="00494162">
      <w:pPr>
        <w:jc w:val="both"/>
        <w:rPr>
          <w:rFonts w:asciiTheme="majorHAnsi" w:hAnsiTheme="majorHAnsi"/>
          <w:b/>
          <w:color w:val="943634" w:themeColor="accent2" w:themeShade="BF"/>
        </w:rPr>
      </w:pPr>
      <w:r w:rsidRPr="00494162">
        <w:rPr>
          <w:rFonts w:asciiTheme="majorHAnsi" w:hAnsiTheme="majorHAnsi"/>
          <w:b/>
          <w:color w:val="943634" w:themeColor="accent2" w:themeShade="BF"/>
        </w:rPr>
        <w:t>Materiales</w:t>
      </w:r>
    </w:p>
    <w:p w:rsidR="00EF1CC1" w:rsidRPr="00494162" w:rsidRDefault="00EF1CC1" w:rsidP="00494162">
      <w:pPr>
        <w:jc w:val="both"/>
        <w:rPr>
          <w:rFonts w:asciiTheme="majorHAnsi" w:hAnsiTheme="majorHAnsi"/>
        </w:rPr>
      </w:pPr>
      <w:r w:rsidRPr="00494162">
        <w:rPr>
          <w:rFonts w:asciiTheme="majorHAnsi" w:hAnsiTheme="majorHAnsi"/>
        </w:rPr>
        <w:t xml:space="preserve">16 alumnos (8 vestidos de negro para antivalores y 8 de blanco para valores de la Madre) con un cartel de cada valor. </w:t>
      </w:r>
    </w:p>
    <w:p w:rsidR="00EF1CC1" w:rsidRPr="00494162" w:rsidRDefault="00EF1CC1" w:rsidP="00494162">
      <w:pPr>
        <w:jc w:val="both"/>
        <w:rPr>
          <w:rFonts w:asciiTheme="majorHAnsi" w:hAnsiTheme="majorHAnsi"/>
        </w:rPr>
      </w:pPr>
      <w:r w:rsidRPr="00494162">
        <w:rPr>
          <w:rFonts w:asciiTheme="majorHAnsi" w:hAnsiTheme="majorHAnsi"/>
        </w:rPr>
        <w:t xml:space="preserve">Valores: Alegría, bondad, autenticidad, solidaridad, comunicación, humildad, perseverancia y excelencia.  </w:t>
      </w:r>
    </w:p>
    <w:p w:rsidR="003D0E98" w:rsidRDefault="00EF1CC1" w:rsidP="00494162">
      <w:pPr>
        <w:jc w:val="both"/>
        <w:rPr>
          <w:rFonts w:asciiTheme="majorHAnsi" w:hAnsiTheme="majorHAnsi"/>
        </w:rPr>
      </w:pPr>
      <w:r w:rsidRPr="00494162">
        <w:rPr>
          <w:rFonts w:asciiTheme="majorHAnsi" w:hAnsiTheme="majorHAnsi"/>
        </w:rPr>
        <w:t>Antivalores: euforia, falsedad, incoherencia, consumo, conflicto, altanería, pereza, competitividad.</w:t>
      </w:r>
    </w:p>
    <w:p w:rsidR="00494162" w:rsidRPr="00494162" w:rsidRDefault="00494162" w:rsidP="00494162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Alumna vestida de Madre Alberta, que sea capaz de representar con mímica la lucha entre los valores y anti-valores</w:t>
      </w:r>
    </w:p>
    <w:p w:rsidR="00494162" w:rsidRPr="00494162" w:rsidRDefault="00494162" w:rsidP="00494162">
      <w:pPr>
        <w:jc w:val="both"/>
        <w:rPr>
          <w:rFonts w:asciiTheme="majorHAnsi" w:hAnsiTheme="majorHAnsi"/>
          <w:i/>
        </w:rPr>
      </w:pPr>
    </w:p>
    <w:p w:rsidR="00494162" w:rsidRPr="00494162" w:rsidRDefault="00494162" w:rsidP="00494162">
      <w:pPr>
        <w:jc w:val="both"/>
        <w:rPr>
          <w:rFonts w:asciiTheme="majorHAnsi" w:hAnsiTheme="majorHAnsi"/>
          <w:i/>
        </w:rPr>
      </w:pPr>
    </w:p>
    <w:p w:rsidR="003D0E98" w:rsidRPr="00494162" w:rsidRDefault="003D0E98" w:rsidP="00494162">
      <w:pPr>
        <w:jc w:val="both"/>
        <w:rPr>
          <w:rFonts w:asciiTheme="majorHAnsi" w:hAnsiTheme="majorHAnsi"/>
          <w:b/>
          <w:color w:val="943634" w:themeColor="accent2" w:themeShade="BF"/>
        </w:rPr>
      </w:pPr>
      <w:r w:rsidRPr="00494162">
        <w:rPr>
          <w:rFonts w:asciiTheme="majorHAnsi" w:hAnsiTheme="majorHAnsi"/>
          <w:b/>
          <w:color w:val="943634" w:themeColor="accent2" w:themeShade="BF"/>
        </w:rPr>
        <w:t>Introducción</w:t>
      </w:r>
    </w:p>
    <w:p w:rsidR="00494162" w:rsidRPr="00494162" w:rsidRDefault="00494162" w:rsidP="00494162">
      <w:pPr>
        <w:jc w:val="both"/>
        <w:rPr>
          <w:rFonts w:asciiTheme="majorHAnsi" w:hAnsiTheme="majorHAnsi"/>
        </w:rPr>
      </w:pPr>
    </w:p>
    <w:p w:rsidR="00926918" w:rsidRPr="00494162" w:rsidRDefault="00926918" w:rsidP="00494162">
      <w:pPr>
        <w:jc w:val="both"/>
        <w:rPr>
          <w:rFonts w:asciiTheme="majorHAnsi" w:hAnsiTheme="majorHAnsi"/>
        </w:rPr>
      </w:pPr>
      <w:r w:rsidRPr="00494162">
        <w:rPr>
          <w:rFonts w:asciiTheme="majorHAnsi" w:hAnsiTheme="majorHAnsi"/>
        </w:rPr>
        <w:t>Nos hemos reunido para celebrar juntos el acontecimiento más importante de nuestra fe: La PASCUA del Señor; además este año con la preparación</w:t>
      </w:r>
      <w:r w:rsidR="00732789" w:rsidRPr="00494162">
        <w:rPr>
          <w:rFonts w:asciiTheme="majorHAnsi" w:hAnsiTheme="majorHAnsi"/>
        </w:rPr>
        <w:t>/celebración</w:t>
      </w:r>
      <w:r w:rsidRPr="00494162">
        <w:rPr>
          <w:rFonts w:asciiTheme="majorHAnsi" w:hAnsiTheme="majorHAnsi"/>
        </w:rPr>
        <w:t xml:space="preserve"> para la fiesta de Madre Alberta, el 23 de abril. ¡Qué alegría!</w:t>
      </w:r>
    </w:p>
    <w:p w:rsidR="00926918" w:rsidRPr="00494162" w:rsidRDefault="00926918" w:rsidP="00494162">
      <w:pPr>
        <w:jc w:val="both"/>
        <w:rPr>
          <w:rFonts w:asciiTheme="majorHAnsi" w:hAnsiTheme="majorHAnsi"/>
        </w:rPr>
      </w:pPr>
    </w:p>
    <w:p w:rsidR="00926918" w:rsidRPr="00494162" w:rsidRDefault="00926918" w:rsidP="00494162">
      <w:pPr>
        <w:jc w:val="both"/>
        <w:rPr>
          <w:rFonts w:asciiTheme="majorHAnsi" w:hAnsiTheme="majorHAnsi"/>
        </w:rPr>
      </w:pPr>
      <w:r w:rsidRPr="00494162">
        <w:rPr>
          <w:rFonts w:asciiTheme="majorHAnsi" w:hAnsiTheme="majorHAnsi"/>
        </w:rPr>
        <w:t xml:space="preserve">Jesús vive, Él es nuestra vida. Elijámoslo a Él. Madre Alberta supo elegir la vida que Él ofrecía. Y lo hizo mediante las pequeñas opciones de su día a día que estaban inspiradas por los valores del Evangelio: </w:t>
      </w:r>
    </w:p>
    <w:p w:rsidR="00926918" w:rsidRPr="00494162" w:rsidRDefault="00926918" w:rsidP="00494162">
      <w:pPr>
        <w:jc w:val="both"/>
        <w:rPr>
          <w:rFonts w:asciiTheme="majorHAnsi" w:hAnsiTheme="majorHAnsi"/>
        </w:rPr>
      </w:pPr>
      <w:r w:rsidRPr="00494162">
        <w:rPr>
          <w:rFonts w:asciiTheme="majorHAnsi" w:hAnsiTheme="majorHAnsi"/>
        </w:rPr>
        <w:t xml:space="preserve">Alegría, bondad, autenticidad, solidaridad, comunicación, humildad, perseverancia y excelencia.  </w:t>
      </w:r>
    </w:p>
    <w:p w:rsidR="00926918" w:rsidRPr="00494162" w:rsidRDefault="00926918" w:rsidP="00494162">
      <w:pPr>
        <w:jc w:val="both"/>
        <w:rPr>
          <w:rFonts w:asciiTheme="majorHAnsi" w:hAnsiTheme="majorHAnsi"/>
        </w:rPr>
      </w:pPr>
    </w:p>
    <w:p w:rsidR="00926918" w:rsidRPr="00494162" w:rsidRDefault="00926918" w:rsidP="00494162">
      <w:pPr>
        <w:jc w:val="both"/>
        <w:rPr>
          <w:rFonts w:asciiTheme="majorHAnsi" w:hAnsiTheme="majorHAnsi"/>
          <w:i/>
        </w:rPr>
      </w:pPr>
      <w:r w:rsidRPr="00494162">
        <w:rPr>
          <w:rFonts w:asciiTheme="majorHAnsi" w:hAnsiTheme="majorHAnsi"/>
          <w:i/>
        </w:rPr>
        <w:t>Mientras se leen estos valores va</w:t>
      </w:r>
      <w:r w:rsidR="00732789" w:rsidRPr="00494162">
        <w:rPr>
          <w:rFonts w:asciiTheme="majorHAnsi" w:hAnsiTheme="majorHAnsi"/>
          <w:i/>
        </w:rPr>
        <w:t xml:space="preserve">n saliendo </w:t>
      </w:r>
      <w:r w:rsidRPr="00494162">
        <w:rPr>
          <w:rFonts w:asciiTheme="majorHAnsi" w:hAnsiTheme="majorHAnsi"/>
          <w:i/>
        </w:rPr>
        <w:t>alumno</w:t>
      </w:r>
      <w:r w:rsidR="00732789" w:rsidRPr="00494162">
        <w:rPr>
          <w:rFonts w:asciiTheme="majorHAnsi" w:hAnsiTheme="majorHAnsi"/>
          <w:i/>
        </w:rPr>
        <w:t>s</w:t>
      </w:r>
      <w:r w:rsidRPr="00494162">
        <w:rPr>
          <w:rFonts w:asciiTheme="majorHAnsi" w:hAnsiTheme="majorHAnsi"/>
          <w:i/>
        </w:rPr>
        <w:t xml:space="preserve"> con un cartel de cada valor o en un muro ir escribiendo los valores tipo grafiti. Todos vestidos de blanco.</w:t>
      </w:r>
    </w:p>
    <w:p w:rsidR="00926918" w:rsidRPr="00494162" w:rsidRDefault="00926918" w:rsidP="00494162">
      <w:pPr>
        <w:jc w:val="both"/>
        <w:rPr>
          <w:rFonts w:asciiTheme="majorHAnsi" w:hAnsiTheme="majorHAnsi"/>
          <w:i/>
        </w:rPr>
      </w:pPr>
    </w:p>
    <w:p w:rsidR="00926918" w:rsidRPr="00494162" w:rsidRDefault="00926918" w:rsidP="00494162">
      <w:pPr>
        <w:jc w:val="both"/>
        <w:rPr>
          <w:rFonts w:asciiTheme="majorHAnsi" w:hAnsiTheme="majorHAnsi"/>
        </w:rPr>
      </w:pPr>
      <w:r w:rsidRPr="00494162">
        <w:rPr>
          <w:rFonts w:asciiTheme="majorHAnsi" w:hAnsiTheme="majorHAnsi"/>
        </w:rPr>
        <w:t>Pero vivir estos valores no es tan fácil, ella, al igual que nosotros, también tuvo que luchar para seguir a Jesús y rechazar lo</w:t>
      </w:r>
      <w:r w:rsidR="00502A5E" w:rsidRPr="00494162">
        <w:rPr>
          <w:rFonts w:asciiTheme="majorHAnsi" w:hAnsiTheme="majorHAnsi"/>
        </w:rPr>
        <w:t xml:space="preserve"> que le alejara de su camino: </w:t>
      </w:r>
      <w:r w:rsidRPr="00494162">
        <w:rPr>
          <w:rFonts w:asciiTheme="majorHAnsi" w:hAnsiTheme="majorHAnsi"/>
        </w:rPr>
        <w:t xml:space="preserve"> incoherencia, euforia, </w:t>
      </w:r>
      <w:r w:rsidR="00EB6A32" w:rsidRPr="00494162">
        <w:rPr>
          <w:rFonts w:asciiTheme="majorHAnsi" w:hAnsiTheme="majorHAnsi"/>
        </w:rPr>
        <w:t xml:space="preserve">falsedad, conflicto, consumo, pereza, competitividad y altanería. </w:t>
      </w:r>
    </w:p>
    <w:p w:rsidR="00EB6A32" w:rsidRPr="00494162" w:rsidRDefault="00EB6A32" w:rsidP="00494162">
      <w:pPr>
        <w:jc w:val="both"/>
        <w:rPr>
          <w:rFonts w:asciiTheme="majorHAnsi" w:hAnsiTheme="majorHAnsi"/>
        </w:rPr>
      </w:pPr>
    </w:p>
    <w:p w:rsidR="00EB6A32" w:rsidRPr="00494162" w:rsidRDefault="00EB6A32" w:rsidP="00494162">
      <w:pPr>
        <w:jc w:val="both"/>
        <w:rPr>
          <w:rFonts w:asciiTheme="majorHAnsi" w:hAnsiTheme="majorHAnsi"/>
          <w:i/>
        </w:rPr>
      </w:pPr>
      <w:r w:rsidRPr="00494162">
        <w:rPr>
          <w:rFonts w:asciiTheme="majorHAnsi" w:hAnsiTheme="majorHAnsi"/>
          <w:i/>
        </w:rPr>
        <w:t xml:space="preserve">Mientras se leen estos </w:t>
      </w:r>
      <w:r w:rsidR="00F344B8" w:rsidRPr="00494162">
        <w:rPr>
          <w:rFonts w:asciiTheme="majorHAnsi" w:hAnsiTheme="majorHAnsi"/>
          <w:i/>
        </w:rPr>
        <w:t>antivalores</w:t>
      </w:r>
      <w:r w:rsidRPr="00494162">
        <w:rPr>
          <w:rFonts w:asciiTheme="majorHAnsi" w:hAnsiTheme="majorHAnsi"/>
          <w:i/>
        </w:rPr>
        <w:t xml:space="preserve"> van saliendo los alumnos con un cartel de cada valor o en un muro ir escribiendo los </w:t>
      </w:r>
      <w:bookmarkStart w:id="0" w:name="_GoBack"/>
      <w:bookmarkEnd w:id="0"/>
      <w:r w:rsidR="00F344B8" w:rsidRPr="00494162">
        <w:rPr>
          <w:rFonts w:asciiTheme="majorHAnsi" w:hAnsiTheme="majorHAnsi"/>
          <w:i/>
        </w:rPr>
        <w:t>antivalores</w:t>
      </w:r>
      <w:r w:rsidRPr="00494162">
        <w:rPr>
          <w:rFonts w:asciiTheme="majorHAnsi" w:hAnsiTheme="majorHAnsi"/>
          <w:i/>
        </w:rPr>
        <w:t xml:space="preserve"> tipo grafiti. Todos vestidos de negro.</w:t>
      </w:r>
    </w:p>
    <w:p w:rsidR="00EB6A32" w:rsidRPr="00494162" w:rsidRDefault="00EB6A32" w:rsidP="00494162">
      <w:pPr>
        <w:jc w:val="both"/>
        <w:rPr>
          <w:rFonts w:asciiTheme="majorHAnsi" w:hAnsiTheme="majorHAnsi"/>
          <w:i/>
        </w:rPr>
      </w:pPr>
    </w:p>
    <w:p w:rsidR="00502A5E" w:rsidRPr="00494162" w:rsidRDefault="00EB6A32" w:rsidP="00494162">
      <w:pPr>
        <w:jc w:val="both"/>
        <w:rPr>
          <w:rFonts w:asciiTheme="majorHAnsi" w:hAnsiTheme="majorHAnsi"/>
        </w:rPr>
      </w:pPr>
      <w:r w:rsidRPr="00494162">
        <w:rPr>
          <w:rFonts w:asciiTheme="majorHAnsi" w:hAnsiTheme="majorHAnsi"/>
        </w:rPr>
        <w:t>Retomando nuestro objetivo de c</w:t>
      </w:r>
      <w:r w:rsidR="00502A5E" w:rsidRPr="00494162">
        <w:rPr>
          <w:rFonts w:asciiTheme="majorHAnsi" w:hAnsiTheme="majorHAnsi"/>
        </w:rPr>
        <w:t>urso: busca en ti, decide bien, esta semana vamos a poner nuestra mirada en Madre Alberta que encontró dentro de sí misma un deseo profundo de seguir a Jesús resucitado, Señor de la Vida. Y por eso opto por Él</w:t>
      </w:r>
      <w:r w:rsidR="00732789" w:rsidRPr="00494162">
        <w:rPr>
          <w:rFonts w:asciiTheme="majorHAnsi" w:hAnsiTheme="majorHAnsi"/>
        </w:rPr>
        <w:t>,</w:t>
      </w:r>
      <w:r w:rsidR="00502A5E" w:rsidRPr="00494162">
        <w:rPr>
          <w:rFonts w:asciiTheme="majorHAnsi" w:hAnsiTheme="majorHAnsi"/>
        </w:rPr>
        <w:t xml:space="preserve"> por sus criterios, sus caminos y sus valores.  </w:t>
      </w:r>
      <w:r w:rsidR="00502A5E" w:rsidRPr="00494162">
        <w:rPr>
          <w:rFonts w:asciiTheme="majorHAnsi" w:hAnsiTheme="majorHAnsi"/>
        </w:rPr>
        <w:lastRenderedPageBreak/>
        <w:t>Inauguremos con alegría pascual esta semana para conocer Alberta y hagamos suyo su lema: “Paz y santa alegría”</w:t>
      </w:r>
    </w:p>
    <w:p w:rsidR="00502A5E" w:rsidRPr="00494162" w:rsidRDefault="00502A5E" w:rsidP="00494162">
      <w:pPr>
        <w:jc w:val="both"/>
        <w:rPr>
          <w:rFonts w:asciiTheme="majorHAnsi" w:hAnsiTheme="majorHAnsi"/>
        </w:rPr>
      </w:pPr>
    </w:p>
    <w:p w:rsidR="00334F58" w:rsidRPr="00494162" w:rsidRDefault="00334F58" w:rsidP="00494162">
      <w:pPr>
        <w:jc w:val="both"/>
        <w:rPr>
          <w:rFonts w:asciiTheme="majorHAnsi" w:hAnsiTheme="majorHAnsi"/>
        </w:rPr>
      </w:pPr>
      <w:r w:rsidRPr="00494162">
        <w:rPr>
          <w:rFonts w:asciiTheme="majorHAnsi" w:hAnsiTheme="majorHAnsi"/>
          <w:b/>
        </w:rPr>
        <w:t>Canto</w:t>
      </w:r>
      <w:r w:rsidRPr="00494162">
        <w:rPr>
          <w:rFonts w:asciiTheme="majorHAnsi" w:hAnsiTheme="majorHAnsi"/>
        </w:rPr>
        <w:t>: Somos testigos de la Resurrección</w:t>
      </w:r>
    </w:p>
    <w:p w:rsidR="00334F58" w:rsidRPr="00494162" w:rsidRDefault="00334F58" w:rsidP="00494162">
      <w:pPr>
        <w:jc w:val="both"/>
        <w:rPr>
          <w:rFonts w:asciiTheme="majorHAnsi" w:hAnsiTheme="majorHAnsi"/>
        </w:rPr>
      </w:pPr>
    </w:p>
    <w:p w:rsidR="00334F58" w:rsidRPr="00494162" w:rsidRDefault="00334F58" w:rsidP="00494162">
      <w:pPr>
        <w:jc w:val="both"/>
        <w:rPr>
          <w:rFonts w:asciiTheme="majorHAnsi" w:hAnsiTheme="majorHAnsi"/>
        </w:rPr>
      </w:pPr>
      <w:r w:rsidRPr="00494162">
        <w:rPr>
          <w:rFonts w:asciiTheme="majorHAnsi" w:hAnsiTheme="majorHAnsi"/>
        </w:rPr>
        <w:t xml:space="preserve">Monitor 1: En el nombre del Padre…  </w:t>
      </w:r>
    </w:p>
    <w:p w:rsidR="00276766" w:rsidRPr="00494162" w:rsidRDefault="00276766" w:rsidP="00494162">
      <w:pPr>
        <w:jc w:val="both"/>
        <w:rPr>
          <w:rFonts w:asciiTheme="majorHAnsi" w:hAnsiTheme="majorHAnsi"/>
          <w:i/>
        </w:rPr>
      </w:pPr>
      <w:r w:rsidRPr="00494162">
        <w:rPr>
          <w:rFonts w:asciiTheme="majorHAnsi" w:hAnsiTheme="majorHAnsi"/>
          <w:i/>
        </w:rPr>
        <w:t>Entra una imagen de Madre Alberta.</w:t>
      </w:r>
    </w:p>
    <w:p w:rsidR="00276766" w:rsidRPr="00494162" w:rsidRDefault="00276766" w:rsidP="00494162">
      <w:pPr>
        <w:jc w:val="both"/>
        <w:rPr>
          <w:rFonts w:asciiTheme="majorHAnsi" w:hAnsiTheme="majorHAnsi"/>
        </w:rPr>
      </w:pPr>
    </w:p>
    <w:p w:rsidR="00276766" w:rsidRPr="00494162" w:rsidRDefault="00276766" w:rsidP="00494162">
      <w:pPr>
        <w:jc w:val="both"/>
        <w:rPr>
          <w:rFonts w:asciiTheme="majorHAnsi" w:hAnsiTheme="majorHAnsi"/>
        </w:rPr>
      </w:pPr>
      <w:r w:rsidRPr="00494162">
        <w:rPr>
          <w:rFonts w:asciiTheme="majorHAnsi" w:hAnsiTheme="majorHAnsi"/>
        </w:rPr>
        <w:t xml:space="preserve">Madre Alberta nos recuerda: </w:t>
      </w:r>
    </w:p>
    <w:p w:rsidR="00276766" w:rsidRPr="00494162" w:rsidRDefault="00276766" w:rsidP="00494162">
      <w:pPr>
        <w:jc w:val="both"/>
        <w:rPr>
          <w:rFonts w:asciiTheme="majorHAnsi" w:hAnsiTheme="majorHAnsi"/>
        </w:rPr>
      </w:pPr>
      <w:r w:rsidRPr="00494162">
        <w:rPr>
          <w:rFonts w:asciiTheme="majorHAnsi" w:hAnsiTheme="majorHAnsi"/>
        </w:rPr>
        <w:t>Paz a vosotros. Así saludó el Señor a sus discípulos cuando se les apareció en el cenáculo resucitado y teniendo cerradas las puertas. Dios, para venir a nosotros, nos quiere en paz y cerrados, no disipados. Solo estando en paz nos enviará su gracia.</w:t>
      </w:r>
    </w:p>
    <w:p w:rsidR="00276766" w:rsidRPr="00494162" w:rsidRDefault="00276766" w:rsidP="00494162">
      <w:pPr>
        <w:jc w:val="both"/>
        <w:rPr>
          <w:rFonts w:asciiTheme="majorHAnsi" w:hAnsiTheme="majorHAnsi"/>
        </w:rPr>
      </w:pPr>
    </w:p>
    <w:p w:rsidR="00276766" w:rsidRPr="00494162" w:rsidRDefault="00276766" w:rsidP="00494162">
      <w:pPr>
        <w:jc w:val="both"/>
        <w:rPr>
          <w:rFonts w:asciiTheme="majorHAnsi" w:hAnsiTheme="majorHAnsi"/>
        </w:rPr>
      </w:pPr>
      <w:r w:rsidRPr="00494162">
        <w:rPr>
          <w:rFonts w:asciiTheme="majorHAnsi" w:hAnsiTheme="majorHAnsi"/>
        </w:rPr>
        <w:t>Monitor 2:</w:t>
      </w:r>
    </w:p>
    <w:p w:rsidR="008A0D97" w:rsidRPr="00494162" w:rsidRDefault="00276766" w:rsidP="00494162">
      <w:pPr>
        <w:jc w:val="both"/>
        <w:rPr>
          <w:rFonts w:asciiTheme="majorHAnsi" w:hAnsiTheme="majorHAnsi"/>
        </w:rPr>
      </w:pPr>
      <w:r w:rsidRPr="00494162">
        <w:rPr>
          <w:rFonts w:asciiTheme="majorHAnsi" w:hAnsiTheme="majorHAnsi"/>
        </w:rPr>
        <w:t>Con esta paz y  este silencio en el corazón nos disponemos a acoger su presencia y a recibir la primera</w:t>
      </w:r>
      <w:r w:rsidR="008A0D97" w:rsidRPr="00494162">
        <w:rPr>
          <w:rFonts w:asciiTheme="majorHAnsi" w:hAnsiTheme="majorHAnsi"/>
        </w:rPr>
        <w:t xml:space="preserve"> Palabra, o kerigma, que tocó</w:t>
      </w:r>
      <w:r w:rsidR="00732789" w:rsidRPr="00494162">
        <w:rPr>
          <w:rFonts w:asciiTheme="majorHAnsi" w:hAnsiTheme="majorHAnsi"/>
        </w:rPr>
        <w:t xml:space="preserve"> el corazón los</w:t>
      </w:r>
      <w:r w:rsidRPr="00494162">
        <w:rPr>
          <w:rFonts w:asciiTheme="majorHAnsi" w:hAnsiTheme="majorHAnsi"/>
        </w:rPr>
        <w:t xml:space="preserve"> discípulos y que resonó con fuerza en</w:t>
      </w:r>
      <w:r w:rsidR="008A0D97" w:rsidRPr="00494162">
        <w:rPr>
          <w:rFonts w:asciiTheme="majorHAnsi" w:hAnsiTheme="majorHAnsi"/>
        </w:rPr>
        <w:t xml:space="preserve"> toda la predicación primitiva: Vosotros no temáis, pues sé que buscáis a Jesús, el crucificado; no está aquí. Ha resucitado, como lo había dicho. (Mt 28, 5-6)</w:t>
      </w:r>
    </w:p>
    <w:p w:rsidR="00334F58" w:rsidRPr="00494162" w:rsidRDefault="00334F58" w:rsidP="00494162">
      <w:pPr>
        <w:jc w:val="both"/>
        <w:rPr>
          <w:rFonts w:asciiTheme="majorHAnsi" w:hAnsiTheme="majorHAnsi"/>
          <w:i/>
        </w:rPr>
      </w:pPr>
    </w:p>
    <w:p w:rsidR="00334F58" w:rsidRPr="00494162" w:rsidRDefault="00276766" w:rsidP="00494162">
      <w:pPr>
        <w:jc w:val="both"/>
        <w:rPr>
          <w:rFonts w:asciiTheme="majorHAnsi" w:hAnsiTheme="majorHAnsi"/>
          <w:i/>
        </w:rPr>
      </w:pPr>
      <w:r w:rsidRPr="00494162">
        <w:rPr>
          <w:rFonts w:asciiTheme="majorHAnsi" w:hAnsiTheme="majorHAnsi"/>
          <w:i/>
        </w:rPr>
        <w:t>Entra el cirio pascual y la Palabra de Dios</w:t>
      </w:r>
    </w:p>
    <w:p w:rsidR="00276766" w:rsidRPr="00494162" w:rsidRDefault="00276766" w:rsidP="00494162">
      <w:pPr>
        <w:jc w:val="both"/>
        <w:rPr>
          <w:rFonts w:asciiTheme="majorHAnsi" w:hAnsiTheme="majorHAnsi"/>
        </w:rPr>
      </w:pPr>
    </w:p>
    <w:p w:rsidR="00494162" w:rsidRPr="00494162" w:rsidRDefault="00276766" w:rsidP="00494162">
      <w:pPr>
        <w:jc w:val="both"/>
        <w:rPr>
          <w:rFonts w:asciiTheme="majorHAnsi" w:hAnsiTheme="majorHAnsi"/>
        </w:rPr>
      </w:pPr>
      <w:r w:rsidRPr="00494162">
        <w:rPr>
          <w:rFonts w:asciiTheme="majorHAnsi" w:hAnsiTheme="majorHAnsi"/>
        </w:rPr>
        <w:t>Monitor 3:</w:t>
      </w:r>
      <w:r w:rsidR="008A0D97" w:rsidRPr="00494162">
        <w:rPr>
          <w:rFonts w:asciiTheme="majorHAnsi" w:hAnsiTheme="majorHAnsi"/>
        </w:rPr>
        <w:t xml:space="preserve"> </w:t>
      </w:r>
    </w:p>
    <w:p w:rsidR="00334F58" w:rsidRPr="00494162" w:rsidRDefault="008A0D97" w:rsidP="00494162">
      <w:pPr>
        <w:jc w:val="both"/>
        <w:rPr>
          <w:rFonts w:asciiTheme="majorHAnsi" w:hAnsiTheme="majorHAnsi"/>
          <w:b/>
          <w:color w:val="943634" w:themeColor="accent2" w:themeShade="BF"/>
        </w:rPr>
      </w:pPr>
      <w:r w:rsidRPr="00494162">
        <w:rPr>
          <w:rFonts w:asciiTheme="majorHAnsi" w:hAnsiTheme="majorHAnsi"/>
          <w:b/>
          <w:color w:val="943634" w:themeColor="accent2" w:themeShade="BF"/>
        </w:rPr>
        <w:t xml:space="preserve">Del Evangelio según San Lucas. </w:t>
      </w:r>
    </w:p>
    <w:p w:rsidR="008A0D97" w:rsidRPr="00494162" w:rsidRDefault="008A0D97" w:rsidP="00494162">
      <w:pPr>
        <w:jc w:val="both"/>
        <w:rPr>
          <w:rFonts w:asciiTheme="majorHAnsi" w:hAnsiTheme="majorHAnsi"/>
        </w:rPr>
      </w:pPr>
      <w:r w:rsidRPr="00494162">
        <w:rPr>
          <w:rFonts w:asciiTheme="majorHAnsi" w:hAnsiTheme="majorHAnsi"/>
        </w:rPr>
        <w:t>Jesús se puso en medio de ellos y les dijo:</w:t>
      </w:r>
    </w:p>
    <w:p w:rsidR="008A0D97" w:rsidRPr="00494162" w:rsidRDefault="008A0D97" w:rsidP="00494162">
      <w:pPr>
        <w:jc w:val="both"/>
        <w:rPr>
          <w:rFonts w:asciiTheme="majorHAnsi" w:hAnsiTheme="majorHAnsi"/>
        </w:rPr>
      </w:pPr>
      <w:r w:rsidRPr="00494162">
        <w:rPr>
          <w:rFonts w:asciiTheme="majorHAnsi" w:hAnsiTheme="majorHAnsi"/>
        </w:rPr>
        <w:t>— ¡La paz sea con vosotros!</w:t>
      </w:r>
    </w:p>
    <w:p w:rsidR="008A0D97" w:rsidRPr="00494162" w:rsidRDefault="008A0D97" w:rsidP="00494162">
      <w:pPr>
        <w:jc w:val="both"/>
        <w:rPr>
          <w:rFonts w:asciiTheme="majorHAnsi" w:hAnsiTheme="majorHAnsi"/>
        </w:rPr>
      </w:pPr>
      <w:r w:rsidRPr="00494162">
        <w:rPr>
          <w:rFonts w:asciiTheme="majorHAnsi" w:hAnsiTheme="majorHAnsi"/>
        </w:rPr>
        <w:t>Sorprendidos y muy asustados, creían estar viendo un fantasma. </w:t>
      </w:r>
      <w:r w:rsidRPr="00494162">
        <w:rPr>
          <w:rFonts w:asciiTheme="majorHAnsi" w:hAnsiTheme="majorHAnsi"/>
          <w:b/>
          <w:bCs/>
          <w:vertAlign w:val="superscript"/>
        </w:rPr>
        <w:t> </w:t>
      </w:r>
      <w:r w:rsidRPr="00494162">
        <w:rPr>
          <w:rFonts w:asciiTheme="majorHAnsi" w:hAnsiTheme="majorHAnsi"/>
        </w:rPr>
        <w:t>Pero Jesús les dijo:</w:t>
      </w:r>
    </w:p>
    <w:p w:rsidR="008A0D97" w:rsidRPr="00494162" w:rsidRDefault="008A0D97" w:rsidP="00494162">
      <w:pPr>
        <w:jc w:val="both"/>
        <w:rPr>
          <w:rFonts w:asciiTheme="majorHAnsi" w:hAnsiTheme="majorHAnsi"/>
        </w:rPr>
      </w:pPr>
      <w:r w:rsidRPr="00494162">
        <w:rPr>
          <w:rFonts w:asciiTheme="majorHAnsi" w:hAnsiTheme="majorHAnsi"/>
        </w:rPr>
        <w:t>— ¿Por qué os asustáis y por qué dudáis tanto en vuestro interior? </w:t>
      </w:r>
      <w:r w:rsidRPr="00494162">
        <w:rPr>
          <w:rFonts w:asciiTheme="majorHAnsi" w:hAnsiTheme="majorHAnsi"/>
          <w:b/>
          <w:bCs/>
          <w:vertAlign w:val="superscript"/>
        </w:rPr>
        <w:t> </w:t>
      </w:r>
      <w:r w:rsidRPr="00494162">
        <w:rPr>
          <w:rFonts w:asciiTheme="majorHAnsi" w:hAnsiTheme="majorHAnsi"/>
        </w:rPr>
        <w:t>Mirad mis manos y mis pies: soy yo mismo. Tocadme y miradme. Los fantasmas no tienen carne ni huesos, como veis que yo tengo.</w:t>
      </w:r>
    </w:p>
    <w:p w:rsidR="008A0D97" w:rsidRPr="00494162" w:rsidRDefault="008A0D97" w:rsidP="00494162">
      <w:pPr>
        <w:jc w:val="both"/>
        <w:rPr>
          <w:rFonts w:asciiTheme="majorHAnsi" w:hAnsiTheme="majorHAnsi"/>
        </w:rPr>
      </w:pPr>
      <w:r w:rsidRPr="00494162">
        <w:rPr>
          <w:rFonts w:asciiTheme="majorHAnsi" w:hAnsiTheme="majorHAnsi"/>
        </w:rPr>
        <w:t>Al decir esto, les mostró las manos y los pies. </w:t>
      </w:r>
      <w:r w:rsidRPr="00494162">
        <w:rPr>
          <w:rFonts w:asciiTheme="majorHAnsi" w:hAnsiTheme="majorHAnsi"/>
          <w:b/>
          <w:bCs/>
          <w:vertAlign w:val="superscript"/>
        </w:rPr>
        <w:t> </w:t>
      </w:r>
      <w:r w:rsidRPr="00494162">
        <w:rPr>
          <w:rFonts w:asciiTheme="majorHAnsi" w:hAnsiTheme="majorHAnsi"/>
        </w:rPr>
        <w:t>Pero aunque estaban llenos de alegría, no se lo acababan de creer a causa del asombro.</w:t>
      </w:r>
    </w:p>
    <w:p w:rsidR="008A0D97" w:rsidRPr="00494162" w:rsidRDefault="008A0D97" w:rsidP="00494162">
      <w:pPr>
        <w:jc w:val="both"/>
        <w:rPr>
          <w:rFonts w:asciiTheme="majorHAnsi" w:hAnsiTheme="majorHAnsi"/>
        </w:rPr>
      </w:pPr>
    </w:p>
    <w:p w:rsidR="00732789" w:rsidRPr="00494162" w:rsidRDefault="00732789" w:rsidP="00494162">
      <w:pPr>
        <w:jc w:val="both"/>
        <w:rPr>
          <w:rFonts w:asciiTheme="majorHAnsi" w:hAnsiTheme="majorHAnsi"/>
          <w:b/>
          <w:color w:val="943634" w:themeColor="accent2" w:themeShade="BF"/>
        </w:rPr>
      </w:pPr>
      <w:r w:rsidRPr="00494162">
        <w:rPr>
          <w:rFonts w:asciiTheme="majorHAnsi" w:hAnsiTheme="majorHAnsi"/>
          <w:b/>
          <w:color w:val="943634" w:themeColor="accent2" w:themeShade="BF"/>
        </w:rPr>
        <w:t xml:space="preserve">Reflexión: </w:t>
      </w:r>
    </w:p>
    <w:p w:rsidR="000543E4" w:rsidRPr="00494162" w:rsidRDefault="008A0D97" w:rsidP="00494162">
      <w:pPr>
        <w:jc w:val="both"/>
        <w:rPr>
          <w:rFonts w:asciiTheme="majorHAnsi" w:hAnsiTheme="majorHAnsi"/>
        </w:rPr>
      </w:pPr>
      <w:r w:rsidRPr="00494162">
        <w:rPr>
          <w:rFonts w:asciiTheme="majorHAnsi" w:hAnsiTheme="majorHAnsi"/>
        </w:rPr>
        <w:t>Muchas veces en nuestro interior nos encontramos con dudas sobre qué camino escoger</w:t>
      </w:r>
      <w:r w:rsidR="000543E4" w:rsidRPr="00494162">
        <w:rPr>
          <w:rFonts w:asciiTheme="majorHAnsi" w:hAnsiTheme="majorHAnsi"/>
        </w:rPr>
        <w:t xml:space="preserve">. Jesús hoy nos dice que le miremos a Él, su presencia entre nosotros se concreta en las manos y en los pies de los buenos amigos, de los profesores que quieren lo mejor para mí, de mis padres,  de los pobres y los que sufren.  Desde su resurrección tenemos el regalo de encontrarlo y llenarnos de alegría todos los días. </w:t>
      </w:r>
    </w:p>
    <w:p w:rsidR="000543E4" w:rsidRPr="00494162" w:rsidRDefault="000543E4" w:rsidP="00494162">
      <w:pPr>
        <w:jc w:val="both"/>
        <w:rPr>
          <w:rFonts w:asciiTheme="majorHAnsi" w:hAnsiTheme="majorHAnsi"/>
        </w:rPr>
      </w:pPr>
    </w:p>
    <w:p w:rsidR="008A0D97" w:rsidRPr="00494162" w:rsidRDefault="000543E4" w:rsidP="00494162">
      <w:pPr>
        <w:jc w:val="both"/>
        <w:rPr>
          <w:rFonts w:asciiTheme="majorHAnsi" w:hAnsiTheme="majorHAnsi"/>
        </w:rPr>
      </w:pPr>
      <w:r w:rsidRPr="00494162">
        <w:rPr>
          <w:rFonts w:asciiTheme="majorHAnsi" w:hAnsiTheme="majorHAnsi"/>
        </w:rPr>
        <w:t xml:space="preserve">Vamos a cerrar los ojos y le pedimos a Madre Alberta que nos ayude a reconocer a Jesús resucitado en esas pequeñas acciones y valores que nos muestran y nos enseñan todos los que están a nuestro lado. </w:t>
      </w:r>
    </w:p>
    <w:p w:rsidR="000543E4" w:rsidRPr="00494162" w:rsidRDefault="000543E4" w:rsidP="00494162">
      <w:pPr>
        <w:jc w:val="both"/>
        <w:rPr>
          <w:rFonts w:asciiTheme="majorHAnsi" w:hAnsiTheme="majorHAnsi"/>
          <w:i/>
        </w:rPr>
      </w:pPr>
      <w:r w:rsidRPr="00494162">
        <w:rPr>
          <w:rFonts w:asciiTheme="majorHAnsi" w:hAnsiTheme="majorHAnsi"/>
          <w:i/>
        </w:rPr>
        <w:t>Silencio</w:t>
      </w:r>
    </w:p>
    <w:p w:rsidR="008A0D97" w:rsidRPr="00494162" w:rsidRDefault="008A0D97" w:rsidP="00494162">
      <w:pPr>
        <w:jc w:val="both"/>
        <w:rPr>
          <w:rFonts w:asciiTheme="majorHAnsi" w:hAnsiTheme="majorHAnsi"/>
        </w:rPr>
      </w:pPr>
    </w:p>
    <w:p w:rsidR="008A0D97" w:rsidRPr="00494162" w:rsidRDefault="0015442F" w:rsidP="00494162">
      <w:pPr>
        <w:jc w:val="both"/>
        <w:rPr>
          <w:rFonts w:asciiTheme="majorHAnsi" w:hAnsiTheme="majorHAnsi"/>
        </w:rPr>
      </w:pPr>
      <w:r w:rsidRPr="00494162">
        <w:rPr>
          <w:rFonts w:asciiTheme="majorHAnsi" w:hAnsiTheme="majorHAnsi"/>
        </w:rPr>
        <w:t>Ahora vamos a ver una representación que expresa</w:t>
      </w:r>
      <w:r w:rsidR="000543E4" w:rsidRPr="00494162">
        <w:rPr>
          <w:rFonts w:asciiTheme="majorHAnsi" w:hAnsiTheme="majorHAnsi"/>
        </w:rPr>
        <w:t xml:space="preserve"> </w:t>
      </w:r>
      <w:r w:rsidRPr="00494162">
        <w:rPr>
          <w:rFonts w:asciiTheme="majorHAnsi" w:hAnsiTheme="majorHAnsi"/>
        </w:rPr>
        <w:t xml:space="preserve">la lucha y la determinación </w:t>
      </w:r>
      <w:r w:rsidR="00F344B8" w:rsidRPr="00494162">
        <w:rPr>
          <w:rFonts w:asciiTheme="majorHAnsi" w:hAnsiTheme="majorHAnsi"/>
        </w:rPr>
        <w:t>que vivió</w:t>
      </w:r>
      <w:r w:rsidRPr="00494162">
        <w:rPr>
          <w:rFonts w:asciiTheme="majorHAnsi" w:hAnsiTheme="majorHAnsi"/>
        </w:rPr>
        <w:t xml:space="preserve"> la Madre </w:t>
      </w:r>
      <w:r w:rsidR="00F344B8" w:rsidRPr="00494162">
        <w:rPr>
          <w:rFonts w:asciiTheme="majorHAnsi" w:hAnsiTheme="majorHAnsi"/>
        </w:rPr>
        <w:t xml:space="preserve">entre los valores y los antivalores. </w:t>
      </w:r>
      <w:r w:rsidR="000543E4" w:rsidRPr="00494162">
        <w:rPr>
          <w:rFonts w:asciiTheme="majorHAnsi" w:hAnsiTheme="majorHAnsi"/>
        </w:rPr>
        <w:t xml:space="preserve"> </w:t>
      </w:r>
    </w:p>
    <w:p w:rsidR="000543E4" w:rsidRPr="00494162" w:rsidRDefault="000543E4" w:rsidP="00494162">
      <w:pPr>
        <w:jc w:val="both"/>
        <w:rPr>
          <w:rFonts w:asciiTheme="majorHAnsi" w:hAnsiTheme="majorHAnsi"/>
        </w:rPr>
      </w:pPr>
    </w:p>
    <w:p w:rsidR="000543E4" w:rsidRPr="00494162" w:rsidRDefault="00296B5C" w:rsidP="00494162">
      <w:pPr>
        <w:jc w:val="both"/>
        <w:rPr>
          <w:rFonts w:asciiTheme="majorHAnsi" w:hAnsiTheme="majorHAnsi"/>
          <w:i/>
        </w:rPr>
      </w:pPr>
      <w:r w:rsidRPr="00494162">
        <w:rPr>
          <w:rFonts w:asciiTheme="majorHAnsi" w:hAnsiTheme="majorHAnsi"/>
          <w:b/>
          <w:i/>
        </w:rPr>
        <w:lastRenderedPageBreak/>
        <w:t xml:space="preserve">Representación mímica que podrías ser así o algo similar: </w:t>
      </w:r>
      <w:r w:rsidRPr="00494162">
        <w:rPr>
          <w:rFonts w:asciiTheme="majorHAnsi" w:hAnsiTheme="majorHAnsi"/>
          <w:i/>
        </w:rPr>
        <w:t xml:space="preserve">Sale una alumna vestida de Madre Alberta. Se sitúa en medio de los valores y antivalores y forcejea un poco con ellos mientras suena una música de lucha. Hasta que ella se abraza o acerca al cirio pascual y vence a los </w:t>
      </w:r>
      <w:r w:rsidR="00F344B8" w:rsidRPr="00494162">
        <w:rPr>
          <w:rFonts w:asciiTheme="majorHAnsi" w:hAnsiTheme="majorHAnsi"/>
          <w:i/>
        </w:rPr>
        <w:t>antivalores</w:t>
      </w:r>
      <w:r w:rsidRPr="00494162">
        <w:rPr>
          <w:rFonts w:asciiTheme="majorHAnsi" w:hAnsiTheme="majorHAnsi"/>
          <w:i/>
        </w:rPr>
        <w:t xml:space="preserve">, quedándose entre los valores. </w:t>
      </w:r>
    </w:p>
    <w:p w:rsidR="00296B5C" w:rsidRPr="00494162" w:rsidRDefault="00296B5C" w:rsidP="00494162">
      <w:pPr>
        <w:jc w:val="both"/>
        <w:rPr>
          <w:rFonts w:asciiTheme="majorHAnsi" w:hAnsiTheme="majorHAnsi"/>
          <w:i/>
        </w:rPr>
      </w:pPr>
    </w:p>
    <w:p w:rsidR="00296B5C" w:rsidRPr="00494162" w:rsidRDefault="00B400A2" w:rsidP="00494162">
      <w:pPr>
        <w:jc w:val="both"/>
        <w:rPr>
          <w:rFonts w:asciiTheme="majorHAnsi" w:hAnsiTheme="majorHAnsi"/>
        </w:rPr>
      </w:pPr>
      <w:r w:rsidRPr="00494162">
        <w:rPr>
          <w:rFonts w:asciiTheme="majorHAnsi" w:hAnsiTheme="majorHAnsi"/>
        </w:rPr>
        <w:t xml:space="preserve">Monitor/ Directora: Terminemos dando gracias al Señor por esta opción pascual de Madre Alberta y le démosle un fuerte aplauso que exprese nuestro cariño hacia ella y la inauguración de esta semana </w:t>
      </w:r>
      <w:proofErr w:type="spellStart"/>
      <w:r w:rsidRPr="00494162">
        <w:rPr>
          <w:rFonts w:asciiTheme="majorHAnsi" w:hAnsiTheme="majorHAnsi"/>
        </w:rPr>
        <w:t>albertiana</w:t>
      </w:r>
      <w:proofErr w:type="spellEnd"/>
      <w:r w:rsidRPr="00494162">
        <w:rPr>
          <w:rFonts w:asciiTheme="majorHAnsi" w:hAnsiTheme="majorHAnsi"/>
        </w:rPr>
        <w:t xml:space="preserve">. </w:t>
      </w:r>
    </w:p>
    <w:p w:rsidR="00B400A2" w:rsidRDefault="00B400A2" w:rsidP="008A0D97"/>
    <w:p w:rsidR="00B400A2" w:rsidRPr="00B400A2" w:rsidRDefault="00B400A2" w:rsidP="008A0D97"/>
    <w:p w:rsidR="00296B5C" w:rsidRDefault="00296B5C" w:rsidP="008A0D97">
      <w:pPr>
        <w:rPr>
          <w:i/>
        </w:rPr>
      </w:pPr>
    </w:p>
    <w:p w:rsidR="00296B5C" w:rsidRPr="000543E4" w:rsidRDefault="00296B5C" w:rsidP="008A0D97">
      <w:pPr>
        <w:rPr>
          <w:i/>
        </w:rPr>
      </w:pPr>
    </w:p>
    <w:p w:rsidR="008A0D97" w:rsidRDefault="008A0D97" w:rsidP="00EB6A32"/>
    <w:p w:rsidR="008A0D97" w:rsidRPr="00EB6A32" w:rsidRDefault="008A0D97" w:rsidP="00EB6A32"/>
    <w:p w:rsidR="00EB6A32" w:rsidRDefault="00EB6A32" w:rsidP="00EB6A32">
      <w:pPr>
        <w:rPr>
          <w:i/>
        </w:rPr>
      </w:pPr>
    </w:p>
    <w:p w:rsidR="00EB6A32" w:rsidRPr="00926918" w:rsidRDefault="00EB6A32" w:rsidP="00926918">
      <w:pPr>
        <w:rPr>
          <w:i/>
        </w:rPr>
      </w:pPr>
    </w:p>
    <w:p w:rsidR="00926918" w:rsidRDefault="00926918" w:rsidP="00926918"/>
    <w:p w:rsidR="00926918" w:rsidRPr="00926918" w:rsidRDefault="00926918" w:rsidP="00926918"/>
    <w:sectPr w:rsidR="00926918" w:rsidRPr="00926918" w:rsidSect="00494162">
      <w:headerReference w:type="default" r:id="rId9"/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89C" w:rsidRDefault="00F7589C" w:rsidP="00926918">
      <w:r>
        <w:separator/>
      </w:r>
    </w:p>
  </w:endnote>
  <w:endnote w:type="continuationSeparator" w:id="0">
    <w:p w:rsidR="00F7589C" w:rsidRDefault="00F7589C" w:rsidP="009269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! PEPSI !">
    <w:panose1 w:val="02000000000000000000"/>
    <w:charset w:val="00"/>
    <w:family w:val="auto"/>
    <w:pitch w:val="variable"/>
    <w:sig w:usb0="A00000AF" w:usb1="10002048" w:usb2="00000000" w:usb3="00000000" w:csb0="0000019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89C" w:rsidRDefault="00F7589C" w:rsidP="00926918">
      <w:r>
        <w:separator/>
      </w:r>
    </w:p>
  </w:footnote>
  <w:footnote w:type="continuationSeparator" w:id="0">
    <w:p w:rsidR="00F7589C" w:rsidRDefault="00F7589C" w:rsidP="009269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6979"/>
      <w:gridCol w:w="2991"/>
    </w:tblGrid>
    <w:tr w:rsidR="003D0E98">
      <w:tc>
        <w:tcPr>
          <w:tcW w:w="3500" w:type="pct"/>
          <w:tcBorders>
            <w:bottom w:val="single" w:sz="4" w:space="0" w:color="auto"/>
          </w:tcBorders>
          <w:vAlign w:val="bottom"/>
        </w:tcPr>
        <w:p w:rsidR="003D0E98" w:rsidRPr="003D0E98" w:rsidRDefault="003D0E98" w:rsidP="003D0E98">
          <w:pPr>
            <w:pStyle w:val="Encabezado"/>
            <w:jc w:val="right"/>
            <w:rPr>
              <w:bCs/>
              <w:noProof/>
              <w:color w:val="76923C" w:themeColor="accent3" w:themeShade="BF"/>
              <w:sz w:val="20"/>
            </w:rPr>
          </w:pPr>
          <w:r w:rsidRPr="003D0E98">
            <w:rPr>
              <w:b/>
              <w:bCs/>
              <w:color w:val="76923C" w:themeColor="accent3" w:themeShade="BF"/>
              <w:sz w:val="20"/>
            </w:rPr>
            <w:t>[</w:t>
          </w:r>
          <w:sdt>
            <w:sdtPr>
              <w:rPr>
                <w:b/>
                <w:bCs/>
                <w:caps/>
                <w:sz w:val="20"/>
              </w:rPr>
              <w:alias w:val="Título"/>
              <w:id w:val="77677295"/>
              <w:placeholder>
                <w:docPart w:val="926AAB7509B84EFD86F7D9A2E2F220CC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 w:rsidRPr="003D0E98">
                <w:rPr>
                  <w:b/>
                  <w:bCs/>
                  <w:caps/>
                  <w:sz w:val="20"/>
                </w:rPr>
                <w:t>INauguración semana albertiana y pascua</w:t>
              </w:r>
            </w:sdtContent>
          </w:sdt>
          <w:r w:rsidRPr="003D0E98">
            <w:rPr>
              <w:b/>
              <w:bCs/>
              <w:color w:val="76923C" w:themeColor="accent3" w:themeShade="BF"/>
              <w:sz w:val="20"/>
            </w:rPr>
            <w:t>]</w:t>
          </w:r>
        </w:p>
      </w:tc>
      <w:sdt>
        <w:sdtPr>
          <w:rPr>
            <w:color w:val="FFFFFF" w:themeColor="background1"/>
            <w:sz w:val="20"/>
          </w:rPr>
          <w:alias w:val="Fecha"/>
          <w:id w:val="77677290"/>
          <w:placeholder>
            <w:docPart w:val="ABF9C3474DB64E4CAA839C3E0BC6B230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4-04-23T00:00:00Z">
            <w:dateFormat w:val="d 'de' MMMM 'de' yyyy"/>
            <w:lid w:val="es-ES"/>
            <w:storeMappedDataAs w:val="dateTime"/>
            <w:calendar w:val="gregorian"/>
          </w:date>
        </w:sdtPr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3D0E98" w:rsidRPr="003D0E98" w:rsidRDefault="003D0E98">
              <w:pPr>
                <w:pStyle w:val="Encabezado"/>
                <w:rPr>
                  <w:color w:val="FFFFFF" w:themeColor="background1"/>
                  <w:sz w:val="20"/>
                </w:rPr>
              </w:pPr>
              <w:r w:rsidRPr="003D0E98">
                <w:rPr>
                  <w:color w:val="FFFFFF" w:themeColor="background1"/>
                  <w:sz w:val="20"/>
                  <w:lang w:val="es-ES"/>
                </w:rPr>
                <w:t>23 de abril de 2014</w:t>
              </w:r>
            </w:p>
          </w:tc>
        </w:sdtContent>
      </w:sdt>
    </w:tr>
  </w:tbl>
  <w:p w:rsidR="00732789" w:rsidRDefault="00732789" w:rsidP="00926918">
    <w:pPr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26918"/>
    <w:rsid w:val="000543E4"/>
    <w:rsid w:val="0015442F"/>
    <w:rsid w:val="00276766"/>
    <w:rsid w:val="00294C50"/>
    <w:rsid w:val="00296B5C"/>
    <w:rsid w:val="00334F58"/>
    <w:rsid w:val="003D0E98"/>
    <w:rsid w:val="00494162"/>
    <w:rsid w:val="00502A5E"/>
    <w:rsid w:val="00732789"/>
    <w:rsid w:val="008916C6"/>
    <w:rsid w:val="008A0D97"/>
    <w:rsid w:val="00926918"/>
    <w:rsid w:val="00B400A2"/>
    <w:rsid w:val="00EB6A32"/>
    <w:rsid w:val="00EF1CC1"/>
    <w:rsid w:val="00F344B8"/>
    <w:rsid w:val="00F75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6C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691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26918"/>
  </w:style>
  <w:style w:type="paragraph" w:styleId="Piedepgina">
    <w:name w:val="footer"/>
    <w:basedOn w:val="Normal"/>
    <w:link w:val="PiedepginaCar"/>
    <w:uiPriority w:val="99"/>
    <w:unhideWhenUsed/>
    <w:rsid w:val="0092691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26918"/>
  </w:style>
  <w:style w:type="paragraph" w:styleId="Textodeglobo">
    <w:name w:val="Balloon Text"/>
    <w:basedOn w:val="Normal"/>
    <w:link w:val="TextodegloboCar"/>
    <w:uiPriority w:val="99"/>
    <w:semiHidden/>
    <w:unhideWhenUsed/>
    <w:rsid w:val="003D0E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0E98"/>
    <w:rPr>
      <w:rFonts w:ascii="Tahoma" w:hAnsi="Tahoma" w:cs="Tahoma"/>
      <w:sz w:val="16"/>
      <w:szCs w:val="16"/>
    </w:rPr>
  </w:style>
  <w:style w:type="character" w:styleId="nfasissutil">
    <w:name w:val="Subtle Emphasis"/>
    <w:basedOn w:val="Fuentedeprrafopredeter"/>
    <w:uiPriority w:val="19"/>
    <w:qFormat/>
    <w:rsid w:val="003D0E98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691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26918"/>
  </w:style>
  <w:style w:type="paragraph" w:styleId="Piedepgina">
    <w:name w:val="footer"/>
    <w:basedOn w:val="Normal"/>
    <w:link w:val="PiedepginaCar"/>
    <w:uiPriority w:val="99"/>
    <w:unhideWhenUsed/>
    <w:rsid w:val="0092691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269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8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26AAB7509B84EFD86F7D9A2E2F22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63A05-DF3D-4BE9-907E-0E287C40AD6A}"/>
      </w:docPartPr>
      <w:docPartBody>
        <w:p w:rsidR="00000000" w:rsidRDefault="00313F2E" w:rsidP="00313F2E">
          <w:pPr>
            <w:pStyle w:val="926AAB7509B84EFD86F7D9A2E2F220CC"/>
          </w:pPr>
          <w:r>
            <w:rPr>
              <w:b/>
              <w:bCs/>
              <w:caps/>
              <w:sz w:val="24"/>
              <w:szCs w:val="24"/>
            </w:rPr>
            <w:t>Escriba el título del documento</w:t>
          </w:r>
        </w:p>
      </w:docPartBody>
    </w:docPart>
    <w:docPart>
      <w:docPartPr>
        <w:name w:val="ABF9C3474DB64E4CAA839C3E0BC6B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12595-76D6-422A-9DA5-605821E9DD75}"/>
      </w:docPartPr>
      <w:docPartBody>
        <w:p w:rsidR="00000000" w:rsidRDefault="00313F2E" w:rsidP="00313F2E">
          <w:pPr>
            <w:pStyle w:val="ABF9C3474DB64E4CAA839C3E0BC6B230"/>
          </w:pPr>
          <w:r>
            <w:rPr>
              <w:color w:val="FFFFFF" w:themeColor="background1"/>
            </w:rPr>
            <w:t>[Seleccionar fecha]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! PEPSI !">
    <w:panose1 w:val="02000000000000000000"/>
    <w:charset w:val="00"/>
    <w:family w:val="auto"/>
    <w:pitch w:val="variable"/>
    <w:sig w:usb0="A00000AF" w:usb1="10002048" w:usb2="00000000" w:usb3="00000000" w:csb0="0000019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13F2E"/>
    <w:rsid w:val="00313F2E"/>
    <w:rsid w:val="00543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926AAB7509B84EFD86F7D9A2E2F220CC">
    <w:name w:val="926AAB7509B84EFD86F7D9A2E2F220CC"/>
    <w:rsid w:val="00313F2E"/>
  </w:style>
  <w:style w:type="paragraph" w:customStyle="1" w:styleId="ABF9C3474DB64E4CAA839C3E0BC6B230">
    <w:name w:val="ABF9C3474DB64E4CAA839C3E0BC6B230"/>
    <w:rsid w:val="00313F2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2014-04-23T00:00:00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733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Colegio Madre Alberta</Company>
  <LinksUpToDate>false</LinksUpToDate>
  <CharactersWithSpaces>4758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INauguración semana albertiana y pascua</dc:title>
  <dc:creator>Yohanna Gomez</dc:creator>
  <cp:lastModifiedBy>Mariola</cp:lastModifiedBy>
  <cp:revision>3</cp:revision>
  <dcterms:created xsi:type="dcterms:W3CDTF">2013-12-28T16:37:00Z</dcterms:created>
  <dcterms:modified xsi:type="dcterms:W3CDTF">2013-12-28T16:41:00Z</dcterms:modified>
</cp:coreProperties>
</file>