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4A" w:rsidRDefault="00136DB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248400" cy="8468360"/>
                <wp:effectExtent l="19050" t="0" r="19050" b="1905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8468360"/>
                          <a:chOff x="1200" y="899"/>
                          <a:chExt cx="9840" cy="13336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6734"/>
                            <a:ext cx="345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DB5" w:rsidRPr="006B5976" w:rsidRDefault="00136DB5" w:rsidP="00136DB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 w:rsidRPr="006B5976">
                                <w:rPr>
                                  <w:b/>
                                  <w:lang w:val="es-ES_tradnl"/>
                                </w:rPr>
                                <w:t>CON RESPECTO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3" y="12660"/>
                            <a:ext cx="9837" cy="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DB5" w:rsidRPr="00B86518" w:rsidRDefault="00136DB5" w:rsidP="00136DB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CONCLUSIÓN E INTERPRETACIÓN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10979"/>
                            <a:ext cx="98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DB5" w:rsidRPr="00B86518" w:rsidRDefault="00136DB5" w:rsidP="00136DB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QUÉ</w:t>
                              </w:r>
                              <w:r w:rsidRPr="00B86518">
                                <w:rPr>
                                  <w:b/>
                                  <w:lang w:val="es-ES_tradnl"/>
                                </w:rPr>
                                <w:t xml:space="preserve"> SEMEJANZAS Y DIFERENCIAS</w:t>
                              </w:r>
                              <w:r>
                                <w:rPr>
                                  <w:b/>
                                  <w:lang w:val="es-ES_tradnl"/>
                                </w:rPr>
                                <w:t xml:space="preserve"> SON IMPORTANTES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6209"/>
                            <a:ext cx="49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DB5" w:rsidRPr="00155DD9" w:rsidRDefault="00136DB5" w:rsidP="00136DB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155DD9">
                                <w:rPr>
                                  <w:b/>
                                  <w:sz w:val="28"/>
                                  <w:szCs w:val="28"/>
                                  <w:lang w:val="es-ES_tradnl"/>
                                </w:rPr>
                                <w:t>¿EN QUÉ SE DIFERENCIAN?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40" y="2339"/>
                            <a:ext cx="46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6DB5" w:rsidRPr="00155DD9" w:rsidRDefault="00136DB5" w:rsidP="00136DB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 w:rsidRPr="00155DD9">
                                <w:rPr>
                                  <w:b/>
                                  <w:sz w:val="28"/>
                                  <w:szCs w:val="28"/>
                                  <w:lang w:val="es-ES_tradnl"/>
                                </w:rPr>
                                <w:t xml:space="preserve">¿EN QUÉ SE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ES_tradnl"/>
                                </w:rPr>
                                <w:t>PARECEN</w:t>
                              </w:r>
                              <w:r w:rsidRPr="00155DD9">
                                <w:rPr>
                                  <w:b/>
                                  <w:sz w:val="28"/>
                                  <w:szCs w:val="28"/>
                                  <w:lang w:val="es-ES_tradnl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899"/>
                            <a:ext cx="69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DB5" w:rsidRPr="00E053F1" w:rsidRDefault="00136DB5" w:rsidP="00136D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s-ES_tradnl"/>
                                </w:rPr>
                              </w:pPr>
                              <w:r w:rsidRPr="00E053F1">
                                <w:rPr>
                                  <w:b/>
                                  <w:sz w:val="32"/>
                                  <w:szCs w:val="32"/>
                                  <w:lang w:val="es-ES_tradnl"/>
                                </w:rPr>
                                <w:t>COMPARAR Y CONTRASTAR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45" y="1319"/>
                            <a:ext cx="43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480" y="1319"/>
                            <a:ext cx="43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12pt;margin-top:9pt;width:492pt;height:666.8pt;z-index:251660288" coordorigin="1200,899" coordsize="9840,1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365;top:6734;width:3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136DB5" w:rsidRPr="006B5976" w:rsidRDefault="00136DB5" w:rsidP="00136DB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 w:rsidRPr="006B5976">
                          <w:rPr>
                            <w:b/>
                            <w:lang w:val="es-ES_tradnl"/>
                          </w:rPr>
                          <w:t>CON RESPECTO A</w:t>
                        </w:r>
                      </w:p>
                    </w:txbxContent>
                  </v:textbox>
                </v:shape>
                <v:shape id="Text Box 6" o:spid="_x0000_s1028" type="#_x0000_t202" style="position:absolute;left:1203;top:12660;width:9837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EHsQA&#10;AADaAAAADwAAAGRycy9kb3ducmV2LnhtbESP0WrCQBRE3wv9h+UW+lY3LRg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hB7EAAAA2gAAAA8AAAAAAAAAAAAAAAAAmAIAAGRycy9k&#10;b3ducmV2LnhtbFBLBQYAAAAABAAEAPUAAACJAwAAAAA=&#10;" strokeweight="2.25pt">
                  <v:textbox>
                    <w:txbxContent>
                      <w:p w:rsidR="00136DB5" w:rsidRPr="00B86518" w:rsidRDefault="00136DB5" w:rsidP="00136DB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CONCLUSIÓN E INTERPRETACIÓN</w:t>
                        </w:r>
                      </w:p>
                    </w:txbxContent>
                  </v:textbox>
                </v:shape>
                <v:shape id="Text Box 7" o:spid="_x0000_s1029" type="#_x0000_t202" style="position:absolute;left:1200;top:10979;width:98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acIA&#10;AADaAAAADwAAAGRycy9kb3ducmV2LnhtbESPQYvCMBSE74L/ITxhb5q6hypdo4i6uOBBtP6At82z&#10;rTYvJYla/70RFvY4zMw3zGzRmUbcyfnasoLxKAFBXFhdc6nglH8PpyB8QNbYWCYFT/KwmPd7M8y0&#10;ffCB7sdQighhn6GCKoQ2k9IXFRn0I9sSR+9sncEQpSuldviIcNPIzyRJpcGa40KFLa0qKq7Hm1Fw&#10;od+83C13Lt9P0vVmi5vr5HJS6mPQLb9ABOrCf/iv/aMVpP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xppwgAAANoAAAAPAAAAAAAAAAAAAAAAAJgCAABkcnMvZG93&#10;bnJldi54bWxQSwUGAAAAAAQABAD1AAAAhwMAAAAA&#10;" strokeweight="2.25pt">
                  <v:textbox>
                    <w:txbxContent>
                      <w:p w:rsidR="00136DB5" w:rsidRPr="00B86518" w:rsidRDefault="00136DB5" w:rsidP="00136DB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QUÉ</w:t>
                        </w:r>
                        <w:r w:rsidRPr="00B86518">
                          <w:rPr>
                            <w:b/>
                            <w:lang w:val="es-ES_tradnl"/>
                          </w:rPr>
                          <w:t xml:space="preserve"> SEMEJANZAS Y DIFERENCIAS</w:t>
                        </w:r>
                        <w:r>
                          <w:rPr>
                            <w:b/>
                            <w:lang w:val="es-ES_tradnl"/>
                          </w:rPr>
                          <w:t xml:space="preserve"> SON IMPORTANTES</w:t>
                        </w:r>
                      </w:p>
                    </w:txbxContent>
                  </v:textbox>
                </v:shape>
                <v:shape id="Text Box 8" o:spid="_x0000_s1030" type="#_x0000_t202" style="position:absolute;left:3705;top:6209;width:49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36DB5" w:rsidRPr="00155DD9" w:rsidRDefault="00136DB5" w:rsidP="00136DB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ES_tradnl"/>
                          </w:rPr>
                        </w:pPr>
                        <w:r w:rsidRPr="00155DD9">
                          <w:rPr>
                            <w:b/>
                            <w:sz w:val="28"/>
                            <w:szCs w:val="28"/>
                            <w:lang w:val="es-ES_tradnl"/>
                          </w:rPr>
                          <w:t>¿EN QUÉ SE DIFERENCIAN?</w:t>
                        </w:r>
                      </w:p>
                    </w:txbxContent>
                  </v:textbox>
                </v:shape>
                <v:shape id="Text Box 9" o:spid="_x0000_s1031" type="#_x0000_t202" style="position:absolute;left:3840;top:2339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36DB5" w:rsidRPr="00155DD9" w:rsidRDefault="00136DB5" w:rsidP="00136DB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ES_tradnl"/>
                          </w:rPr>
                        </w:pPr>
                        <w:r w:rsidRPr="00155DD9">
                          <w:rPr>
                            <w:b/>
                            <w:sz w:val="28"/>
                            <w:szCs w:val="28"/>
                            <w:lang w:val="es-ES_tradnl"/>
                          </w:rPr>
                          <w:t xml:space="preserve">¿EN QUÉ SE </w:t>
                        </w:r>
                        <w:r>
                          <w:rPr>
                            <w:b/>
                            <w:sz w:val="28"/>
                            <w:szCs w:val="28"/>
                            <w:lang w:val="es-ES_tradnl"/>
                          </w:rPr>
                          <w:t>PARECEN</w:t>
                        </w:r>
                        <w:r w:rsidRPr="00155DD9">
                          <w:rPr>
                            <w:b/>
                            <w:sz w:val="28"/>
                            <w:szCs w:val="28"/>
                            <w:lang w:val="es-ES_tradnl"/>
                          </w:rPr>
                          <w:t>?</w:t>
                        </w:r>
                      </w:p>
                    </w:txbxContent>
                  </v:textbox>
                </v:shape>
                <v:shape id="Text Box 10" o:spid="_x0000_s1032" type="#_x0000_t202" style="position:absolute;left:2880;top:899;width:6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136DB5" w:rsidRPr="00E053F1" w:rsidRDefault="00136DB5" w:rsidP="00136DB5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es-ES_tradnl"/>
                          </w:rPr>
                        </w:pPr>
                        <w:r w:rsidRPr="00E053F1">
                          <w:rPr>
                            <w:b/>
                            <w:sz w:val="32"/>
                            <w:szCs w:val="32"/>
                            <w:lang w:val="es-ES_tradnl"/>
                          </w:rPr>
                          <w:t>COMPARAR Y CONTRASTAR</w:t>
                        </w:r>
                      </w:p>
                    </w:txbxContent>
                  </v:textbox>
                </v:shape>
                <v:rect id="Rectangle 11" o:spid="_x0000_s1033" style="position:absolute;left:1545;top:1319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2" o:spid="_x0000_s1034" style="position:absolute;left:6480;top:1319;width:4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7315200</wp:posOffset>
                </wp:positionV>
                <wp:extent cx="609600" cy="172085"/>
                <wp:effectExtent l="66675" t="8890" r="66675" b="19050"/>
                <wp:wrapNone/>
                <wp:docPr id="2" name="Flecha abaj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72085"/>
                        </a:xfrm>
                        <a:prstGeom prst="downArrow">
                          <a:avLst>
                            <a:gd name="adj1" fmla="val 46426"/>
                            <a:gd name="adj2" fmla="val 2777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243.75pt;margin-top:8in;width:48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" adj="15600,5786" fillcolor="black"/>
            </w:pict>
          </mc:Fallback>
        </mc:AlternateContent>
      </w:r>
      <w:r>
        <w:rPr>
          <w:noProof/>
        </w:rPr>
        <w:drawing>
          <wp:inline distT="0" distB="0" distL="0" distR="0">
            <wp:extent cx="6693535" cy="868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7" t="8321" r="12917" b="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64A" w:rsidSect="00B86518">
      <w:pgSz w:w="12242" w:h="15842" w:code="1"/>
      <w:pgMar w:top="719" w:right="1701" w:bottom="1417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B5"/>
    <w:rsid w:val="00136DB5"/>
    <w:rsid w:val="00C1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B5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6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DB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B5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6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DB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eiep</dc:creator>
  <cp:keywords/>
  <dc:description/>
  <cp:lastModifiedBy>eiep</cp:lastModifiedBy>
  <cp:revision>1</cp:revision>
  <dcterms:created xsi:type="dcterms:W3CDTF">2014-07-19T14:49:00Z</dcterms:created>
  <dcterms:modified xsi:type="dcterms:W3CDTF">2014-07-19T14:50:00Z</dcterms:modified>
</cp:coreProperties>
</file>