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3F" w:rsidRPr="00752CF2" w:rsidRDefault="00657CBD" w:rsidP="00752CF2">
      <w:pPr>
        <w:jc w:val="center"/>
        <w:rPr>
          <w:b/>
        </w:rPr>
      </w:pPr>
      <w:r w:rsidRPr="00752CF2">
        <w:rPr>
          <w:b/>
        </w:rPr>
        <w:t>Rosario d</w:t>
      </w:r>
      <w:r w:rsidR="009E12C1">
        <w:rPr>
          <w:b/>
        </w:rPr>
        <w:t>e</w:t>
      </w:r>
      <w:r w:rsidRPr="00752CF2">
        <w:rPr>
          <w:b/>
        </w:rPr>
        <w:t>l domingo IV del tiempo de cuaresma</w:t>
      </w:r>
    </w:p>
    <w:p w:rsidR="00752CF2" w:rsidRDefault="00752CF2" w:rsidP="009E12C1">
      <w:r w:rsidRPr="009E12C1">
        <w:rPr>
          <w:b/>
        </w:rPr>
        <w:t>Madre</w:t>
      </w:r>
      <w:r>
        <w:t xml:space="preserve">, hoy venimos a ti con el corazón abierto; queremos de tu mano contemplar a tu hijo en el Evangelio; dejarnos irradiar de su  luz, de su mirada, de su palabra, de su misericordia; queremos también contagiarnos  de la fe del ciego de  nacimiento y decir como él: </w:t>
      </w:r>
      <w:r w:rsidR="009E12C1">
        <w:t>“</w:t>
      </w:r>
      <w:r>
        <w:t>Señor yo creo</w:t>
      </w:r>
      <w:r w:rsidR="009E12C1">
        <w:t>”</w:t>
      </w:r>
      <w:r>
        <w:t>. Acompáñanos</w:t>
      </w:r>
      <w:r w:rsidR="009E12C1">
        <w:t>, y muévenos a amar con Evangelio.</w:t>
      </w:r>
      <w:r>
        <w:t xml:space="preserve"> </w:t>
      </w:r>
    </w:p>
    <w:p w:rsidR="00657CBD" w:rsidRPr="009E12C1" w:rsidRDefault="00657CBD" w:rsidP="00561C24">
      <w:pPr>
        <w:jc w:val="both"/>
        <w:rPr>
          <w:b/>
          <w:color w:val="C00000"/>
          <w:sz w:val="24"/>
        </w:rPr>
      </w:pPr>
      <w:r w:rsidRPr="009E12C1">
        <w:rPr>
          <w:b/>
          <w:color w:val="C00000"/>
          <w:sz w:val="24"/>
        </w:rPr>
        <w:t>Primer misterio: El mirar de Dios es Amor</w:t>
      </w:r>
    </w:p>
    <w:p w:rsidR="00657CBD" w:rsidRPr="00657CBD" w:rsidRDefault="00657CBD" w:rsidP="00561C24">
      <w:pPr>
        <w:jc w:val="both"/>
        <w:rPr>
          <w:b/>
          <w:i/>
          <w:color w:val="002060"/>
        </w:rPr>
      </w:pPr>
      <w:r w:rsidRPr="00657CBD">
        <w:rPr>
          <w:b/>
          <w:i/>
          <w:color w:val="002060"/>
        </w:rPr>
        <w:t>“Jesús vio a un hombre que era ciego de nacimiento. Sus discípulos,  al verlo, le preguntaron:</w:t>
      </w:r>
      <w:r w:rsidRPr="00657CBD">
        <w:rPr>
          <w:b/>
          <w:i/>
          <w:color w:val="002060"/>
        </w:rPr>
        <w:br/>
        <w:t>-Maestro, ¿por qué nació ciego este hombre? ¿Fue por un pecado suyo o de sus padres?</w:t>
      </w:r>
      <w:r>
        <w:rPr>
          <w:b/>
          <w:i/>
          <w:color w:val="002060"/>
        </w:rPr>
        <w:t>”</w:t>
      </w:r>
    </w:p>
    <w:p w:rsidR="00657CBD" w:rsidRDefault="00657CBD" w:rsidP="00561C24">
      <w:pPr>
        <w:jc w:val="both"/>
      </w:pPr>
      <w:r>
        <w:t xml:space="preserve">Hay muchas formas de mirar, pero </w:t>
      </w:r>
      <w:r w:rsidRPr="00657CBD">
        <w:t xml:space="preserve"> Jesús ve al ciego</w:t>
      </w:r>
      <w:r>
        <w:t xml:space="preserve"> con amor</w:t>
      </w:r>
      <w:r w:rsidRPr="00657CBD">
        <w:t xml:space="preserve">. Su mirada es compasiva, curativa, cargada de misericordia, acogida, ternura, confianza, liberación y esperanza. </w:t>
      </w:r>
      <w:r>
        <w:t xml:space="preserve"> Quiere enseñarnos que el Padre</w:t>
      </w:r>
      <w:r w:rsidRPr="00657CBD">
        <w:t xml:space="preserve"> </w:t>
      </w:r>
      <w:r>
        <w:t xml:space="preserve">no mira a los seres humanos como pecadores sino como hijos e hijas incondicionalmente amados  y necesitados de Él. </w:t>
      </w:r>
    </w:p>
    <w:p w:rsidR="00657CBD" w:rsidRDefault="00657CBD" w:rsidP="00561C24">
      <w:pPr>
        <w:jc w:val="both"/>
      </w:pPr>
      <w:r w:rsidRPr="00657CBD">
        <w:rPr>
          <w:b/>
        </w:rPr>
        <w:t>Madre de la pureza</w:t>
      </w:r>
      <w:r>
        <w:t xml:space="preserve">,  enséñanos a guardar la Palabra en nuestro corazón, para que nos sintamos con ella Hijos de la Luz; para que transfigure nuestra  mirada y no sea  </w:t>
      </w:r>
      <w:r w:rsidRPr="00657CBD">
        <w:t xml:space="preserve">superficial, </w:t>
      </w:r>
      <w:r>
        <w:t xml:space="preserve">ni </w:t>
      </w:r>
      <w:r w:rsidRPr="00657CBD">
        <w:t xml:space="preserve">curiosa, </w:t>
      </w:r>
      <w:r>
        <w:t xml:space="preserve">ni </w:t>
      </w:r>
      <w:r w:rsidRPr="00657CBD">
        <w:t xml:space="preserve">indiferente, </w:t>
      </w:r>
      <w:r>
        <w:t xml:space="preserve">ni </w:t>
      </w:r>
      <w:r w:rsidRPr="00657CBD">
        <w:t>condenatoria...</w:t>
      </w:r>
      <w:r>
        <w:t xml:space="preserve"> Sino misericordiosa como misericordioso es el Padre.</w:t>
      </w:r>
    </w:p>
    <w:p w:rsidR="00657CBD" w:rsidRPr="009E12C1" w:rsidRDefault="00657CBD" w:rsidP="00561C24">
      <w:pPr>
        <w:jc w:val="both"/>
        <w:rPr>
          <w:b/>
          <w:color w:val="C00000"/>
          <w:sz w:val="24"/>
        </w:rPr>
      </w:pPr>
      <w:r w:rsidRPr="009E12C1">
        <w:rPr>
          <w:b/>
          <w:color w:val="C00000"/>
          <w:sz w:val="24"/>
        </w:rPr>
        <w:t>Segundo misterio: La Palabra de Dios es</w:t>
      </w:r>
      <w:r w:rsidR="007D5F1C" w:rsidRPr="009E12C1">
        <w:rPr>
          <w:b/>
          <w:color w:val="C00000"/>
          <w:sz w:val="24"/>
        </w:rPr>
        <w:t xml:space="preserve"> Salvación</w:t>
      </w:r>
    </w:p>
    <w:p w:rsidR="00657CBD" w:rsidRPr="007D5F1C" w:rsidRDefault="007D5F1C" w:rsidP="00561C24">
      <w:pPr>
        <w:jc w:val="both"/>
        <w:rPr>
          <w:b/>
          <w:i/>
          <w:color w:val="002060"/>
        </w:rPr>
      </w:pPr>
      <w:r w:rsidRPr="007D5F1C">
        <w:rPr>
          <w:b/>
          <w:i/>
          <w:color w:val="002060"/>
        </w:rPr>
        <w:t>“E</w:t>
      </w:r>
      <w:r w:rsidR="00657CBD" w:rsidRPr="007D5F1C">
        <w:rPr>
          <w:b/>
          <w:i/>
          <w:color w:val="002060"/>
        </w:rPr>
        <w:t xml:space="preserve">scupió en el suelo, hizo un poco de lodo con la saliva y lo extendió sobre los ojos de aquel hombre. </w:t>
      </w:r>
      <w:r w:rsidRPr="007D5F1C">
        <w:rPr>
          <w:b/>
          <w:i/>
          <w:color w:val="002060"/>
        </w:rPr>
        <w:t>Y le dijo: -</w:t>
      </w:r>
      <w:r w:rsidR="00657CBD" w:rsidRPr="007D5F1C">
        <w:rPr>
          <w:b/>
          <w:i/>
          <w:color w:val="002060"/>
        </w:rPr>
        <w:t xml:space="preserve">Ahora ve </w:t>
      </w:r>
      <w:r w:rsidRPr="007D5F1C">
        <w:rPr>
          <w:b/>
          <w:i/>
          <w:color w:val="002060"/>
        </w:rPr>
        <w:t xml:space="preserve">a lavarte a la piscina de </w:t>
      </w:r>
      <w:proofErr w:type="spellStart"/>
      <w:r w:rsidRPr="007D5F1C">
        <w:rPr>
          <w:b/>
          <w:i/>
          <w:color w:val="002060"/>
        </w:rPr>
        <w:t>Siloé</w:t>
      </w:r>
      <w:proofErr w:type="spellEnd"/>
      <w:r w:rsidRPr="007D5F1C">
        <w:rPr>
          <w:b/>
          <w:i/>
          <w:color w:val="002060"/>
        </w:rPr>
        <w:t xml:space="preserve">. </w:t>
      </w:r>
      <w:r w:rsidR="00657CBD" w:rsidRPr="007D5F1C">
        <w:rPr>
          <w:b/>
          <w:i/>
          <w:color w:val="002060"/>
        </w:rPr>
        <w:t>El ciego fue, se lavó y, cuando regresó, ya veía</w:t>
      </w:r>
      <w:r w:rsidRPr="007D5F1C">
        <w:rPr>
          <w:b/>
          <w:i/>
          <w:color w:val="002060"/>
        </w:rPr>
        <w:t>”</w:t>
      </w:r>
      <w:r w:rsidR="00657CBD" w:rsidRPr="007D5F1C">
        <w:rPr>
          <w:b/>
          <w:i/>
          <w:color w:val="002060"/>
        </w:rPr>
        <w:t>.</w:t>
      </w:r>
    </w:p>
    <w:p w:rsidR="007D5F1C" w:rsidRDefault="007D5F1C" w:rsidP="00561C24">
      <w:pPr>
        <w:jc w:val="both"/>
      </w:pPr>
      <w:r>
        <w:t>Al ciego n</w:t>
      </w:r>
      <w:r w:rsidRPr="007D5F1C">
        <w:t>o le curó el barro, ni el agua. Le curó la Palabra de Jesús y su fe.</w:t>
      </w:r>
    </w:p>
    <w:p w:rsidR="007D5F1C" w:rsidRPr="007D5F1C" w:rsidRDefault="007D5F1C" w:rsidP="00561C24">
      <w:pPr>
        <w:jc w:val="both"/>
      </w:pPr>
      <w:r w:rsidRPr="007D5F1C">
        <w:rPr>
          <w:b/>
        </w:rPr>
        <w:t>Madre de la Pureza</w:t>
      </w:r>
      <w:r>
        <w:t>, nosotras también  somos como el ciego.; a</w:t>
      </w:r>
      <w:r w:rsidRPr="007D5F1C">
        <w:t xml:space="preserve">unque no </w:t>
      </w:r>
      <w:r>
        <w:t>vemos a tu Hijo</w:t>
      </w:r>
      <w:r w:rsidRPr="007D5F1C">
        <w:t xml:space="preserve">, </w:t>
      </w:r>
      <w:r>
        <w:t xml:space="preserve"> sabemos que </w:t>
      </w:r>
      <w:r w:rsidRPr="007D5F1C">
        <w:t>Él nos mira, se acerca, nos toca y nos cura.</w:t>
      </w:r>
      <w:r>
        <w:t xml:space="preserve"> Enséñanos a saber responder como el ciego </w:t>
      </w:r>
      <w:r w:rsidRPr="007D5F1C">
        <w:t>con valentía, lib</w:t>
      </w:r>
      <w:r>
        <w:t xml:space="preserve">ertad, con plena fe y confianza; reconociéndonos pequeñas, ciegas y pobres. Enséñanos a acoger la Palabra viva, que encienda en nosotras el fuego de su amor. </w:t>
      </w:r>
    </w:p>
    <w:p w:rsidR="00657CBD" w:rsidRPr="009E12C1" w:rsidRDefault="00657CBD" w:rsidP="00561C24">
      <w:pPr>
        <w:jc w:val="both"/>
        <w:rPr>
          <w:b/>
          <w:color w:val="C00000"/>
          <w:sz w:val="24"/>
        </w:rPr>
      </w:pPr>
      <w:r w:rsidRPr="009E12C1">
        <w:rPr>
          <w:b/>
          <w:color w:val="C00000"/>
          <w:sz w:val="24"/>
        </w:rPr>
        <w:t>Tercer misterio:</w:t>
      </w:r>
      <w:r w:rsidR="007D5F1C" w:rsidRPr="009E12C1">
        <w:rPr>
          <w:b/>
          <w:color w:val="C00000"/>
          <w:sz w:val="24"/>
        </w:rPr>
        <w:t xml:space="preserve"> La palabra de Dios nos pone en camino</w:t>
      </w:r>
    </w:p>
    <w:p w:rsidR="007D5F1C" w:rsidRPr="007D5F1C" w:rsidRDefault="007D5F1C" w:rsidP="00561C24">
      <w:pPr>
        <w:jc w:val="both"/>
        <w:rPr>
          <w:b/>
          <w:i/>
          <w:color w:val="002060"/>
        </w:rPr>
      </w:pPr>
      <w:r>
        <w:rPr>
          <w:b/>
          <w:i/>
          <w:color w:val="002060"/>
        </w:rPr>
        <w:t xml:space="preserve">“-¿Y cómo has conseguido ver?... </w:t>
      </w:r>
      <w:r w:rsidRPr="007D5F1C">
        <w:rPr>
          <w:b/>
          <w:i/>
          <w:color w:val="002060"/>
        </w:rPr>
        <w:t xml:space="preserve">Ese hombre que se llama Jesús hizo un poco de lodo con su saliva, me lo extendió sobre los ojos y me dijo: «Ve a lavarte a la piscina de </w:t>
      </w:r>
      <w:proofErr w:type="spellStart"/>
      <w:r w:rsidRPr="007D5F1C">
        <w:rPr>
          <w:b/>
          <w:i/>
          <w:color w:val="002060"/>
        </w:rPr>
        <w:t>Siloé</w:t>
      </w:r>
      <w:proofErr w:type="spellEnd"/>
      <w:r>
        <w:rPr>
          <w:b/>
          <w:i/>
          <w:color w:val="002060"/>
        </w:rPr>
        <w:t>». Fui, me lavé y comencé a ver”</w:t>
      </w:r>
    </w:p>
    <w:p w:rsidR="007D5F1C" w:rsidRDefault="007D5F1C" w:rsidP="00561C24">
      <w:pPr>
        <w:jc w:val="both"/>
      </w:pPr>
      <w:r>
        <w:t>También a nosotra</w:t>
      </w:r>
      <w:r w:rsidRPr="007D5F1C">
        <w:t xml:space="preserve">s nos invita Jesús a poner </w:t>
      </w:r>
      <w:r w:rsidR="00532300">
        <w:t xml:space="preserve">nos </w:t>
      </w:r>
      <w:r w:rsidRPr="007D5F1C">
        <w:t xml:space="preserve">rumbo a la piscina de </w:t>
      </w:r>
      <w:proofErr w:type="spellStart"/>
      <w:r w:rsidRPr="007D5F1C">
        <w:t>Siloé</w:t>
      </w:r>
      <w:proofErr w:type="spellEnd"/>
      <w:r w:rsidRPr="007D5F1C">
        <w:t xml:space="preserve"> para sentir la nueva vida,</w:t>
      </w:r>
      <w:r w:rsidR="00532300">
        <w:t xml:space="preserve">  para </w:t>
      </w:r>
      <w:r w:rsidRPr="007D5F1C">
        <w:t xml:space="preserve">dar testimonio razonado, convencido y esperanzado de la fe en </w:t>
      </w:r>
      <w:r w:rsidR="00532300">
        <w:t>Él</w:t>
      </w:r>
      <w:r w:rsidRPr="007D5F1C">
        <w:t>. Una fe  que nos ayuda a descubrir a Dios por otros caminos que los de la Ley, a descubrirlo por las sendas de la confianza y la luz.</w:t>
      </w:r>
    </w:p>
    <w:p w:rsidR="00532300" w:rsidRPr="007D5F1C" w:rsidRDefault="00532300" w:rsidP="00561C24">
      <w:pPr>
        <w:jc w:val="both"/>
      </w:pPr>
      <w:r>
        <w:t>Madre de la Pureza enséñanos a vivir de esta fe: Abandonada, entregada, confiada al querer y a la providencia de Dios, como lo Hijo Madre Alberta.</w:t>
      </w:r>
    </w:p>
    <w:p w:rsidR="007D5F1C" w:rsidRDefault="007D5F1C" w:rsidP="00561C24">
      <w:pPr>
        <w:jc w:val="both"/>
        <w:rPr>
          <w:lang w:val="es-ES"/>
        </w:rPr>
      </w:pPr>
    </w:p>
    <w:p w:rsidR="007D5F1C" w:rsidRDefault="007D5F1C" w:rsidP="00561C24">
      <w:pPr>
        <w:jc w:val="both"/>
      </w:pPr>
    </w:p>
    <w:p w:rsidR="00657CBD" w:rsidRPr="009E12C1" w:rsidRDefault="00657CBD" w:rsidP="00561C24">
      <w:pPr>
        <w:jc w:val="both"/>
        <w:rPr>
          <w:b/>
          <w:color w:val="C00000"/>
          <w:sz w:val="24"/>
        </w:rPr>
      </w:pPr>
      <w:r w:rsidRPr="009E12C1">
        <w:rPr>
          <w:b/>
          <w:color w:val="C00000"/>
          <w:sz w:val="24"/>
        </w:rPr>
        <w:t>Cuarto misterio:</w:t>
      </w:r>
      <w:r w:rsidR="00561C24" w:rsidRPr="009E12C1">
        <w:rPr>
          <w:b/>
          <w:color w:val="C00000"/>
          <w:sz w:val="24"/>
        </w:rPr>
        <w:t xml:space="preserve"> La Palabra nos convierte en Luz para los demás</w:t>
      </w:r>
    </w:p>
    <w:p w:rsidR="00263554" w:rsidRPr="006E5A0F" w:rsidRDefault="00263554" w:rsidP="00561C24">
      <w:pPr>
        <w:jc w:val="both"/>
        <w:rPr>
          <w:rStyle w:val="Ttulo2Car"/>
        </w:rPr>
      </w:pPr>
      <w:r w:rsidRPr="00263554">
        <w:rPr>
          <w:b/>
          <w:i/>
          <w:color w:val="002060"/>
        </w:rPr>
        <w:t xml:space="preserve">“Llamaron por segunda vez al hombre que había sido ciego, y le dijeron: -Dinos la verdad delante de Dios. Sabemos que este hombre es un pecador. Entonces él respondió: -Yo no sé si es un pecador o no. Lo único que sé es que yo antes estaba ciego y ahora </w:t>
      </w:r>
    </w:p>
    <w:p w:rsidR="006E5A0F" w:rsidRPr="006E5A0F" w:rsidRDefault="006E5A0F" w:rsidP="00561C24">
      <w:pPr>
        <w:jc w:val="both"/>
      </w:pPr>
      <w:r w:rsidRPr="006E5A0F">
        <w:t xml:space="preserve">Quienes ponen sus ojos en la </w:t>
      </w:r>
      <w:r w:rsidR="00561C24">
        <w:t>ley para medir la conducta de lo</w:t>
      </w:r>
      <w:r w:rsidRPr="006E5A0F">
        <w:t>s d</w:t>
      </w:r>
      <w:r w:rsidR="00561C24">
        <w:t>emás sólo consiguen ver que todos son malo</w:t>
      </w:r>
      <w:r w:rsidRPr="006E5A0F">
        <w:t>s, menos ellos. Quien pone s</w:t>
      </w:r>
      <w:r w:rsidR="00561C24">
        <w:t>us ojos en las necesidades de los otro</w:t>
      </w:r>
      <w:r w:rsidRPr="006E5A0F">
        <w:t>s descubre</w:t>
      </w:r>
      <w:r w:rsidR="00561C24">
        <w:t xml:space="preserve"> lo mucho que puede hacer por lo</w:t>
      </w:r>
      <w:r w:rsidRPr="006E5A0F">
        <w:t xml:space="preserve">s demás </w:t>
      </w:r>
      <w:r w:rsidR="00561C24">
        <w:t xml:space="preserve"> y cómo el Padre sonríe,</w:t>
      </w:r>
      <w:r w:rsidRPr="006E5A0F">
        <w:t xml:space="preserve"> compasivo, ante los fallos propios y ajenos.</w:t>
      </w:r>
    </w:p>
    <w:p w:rsidR="00263554" w:rsidRDefault="00561C24" w:rsidP="00561C24">
      <w:pPr>
        <w:jc w:val="both"/>
      </w:pPr>
      <w:r>
        <w:t>Madre, mujer habitada por la Palabra de Dios, enséñanos a estar abierta a los signos de los tiempos, a los signos del Evangelio,  para que como al ciego, Jesús nos libere</w:t>
      </w:r>
      <w:r w:rsidR="006E5A0F" w:rsidRPr="006E5A0F">
        <w:t xml:space="preserve"> de </w:t>
      </w:r>
      <w:r w:rsidRPr="006E5A0F">
        <w:t>nuestras cegueras</w:t>
      </w:r>
      <w:r>
        <w:t xml:space="preserve">; </w:t>
      </w:r>
      <w:r w:rsidR="006E5A0F" w:rsidRPr="006E5A0F">
        <w:t>para que nuestros ojos vean de forma nueva e iluminen toda oscuridad.</w:t>
      </w:r>
    </w:p>
    <w:p w:rsidR="00657CBD" w:rsidRPr="009E12C1" w:rsidRDefault="00657CBD" w:rsidP="00561C24">
      <w:pPr>
        <w:jc w:val="both"/>
        <w:rPr>
          <w:b/>
          <w:color w:val="C00000"/>
          <w:sz w:val="24"/>
        </w:rPr>
      </w:pPr>
      <w:r w:rsidRPr="009E12C1">
        <w:rPr>
          <w:b/>
          <w:color w:val="C00000"/>
          <w:sz w:val="24"/>
        </w:rPr>
        <w:t>Quinto misterio</w:t>
      </w:r>
      <w:r w:rsidR="009E12C1" w:rsidRPr="009E12C1">
        <w:rPr>
          <w:b/>
          <w:color w:val="C00000"/>
          <w:sz w:val="24"/>
        </w:rPr>
        <w:t>: La</w:t>
      </w:r>
      <w:r w:rsidR="00752CF2" w:rsidRPr="009E12C1">
        <w:rPr>
          <w:b/>
          <w:color w:val="C00000"/>
          <w:sz w:val="24"/>
        </w:rPr>
        <w:t xml:space="preserve"> Luz de Jesús nos hace verdaderos adoradores</w:t>
      </w:r>
    </w:p>
    <w:p w:rsidR="00657CBD" w:rsidRDefault="00561C24" w:rsidP="00561C24">
      <w:pPr>
        <w:jc w:val="both"/>
        <w:rPr>
          <w:b/>
          <w:i/>
          <w:color w:val="002060"/>
        </w:rPr>
      </w:pPr>
      <w:r>
        <w:rPr>
          <w:b/>
          <w:i/>
          <w:color w:val="002060"/>
        </w:rPr>
        <w:t>“</w:t>
      </w:r>
      <w:r w:rsidRPr="00561C24">
        <w:rPr>
          <w:b/>
          <w:i/>
          <w:color w:val="002060"/>
        </w:rPr>
        <w:t>Jesús se enteró de que lo habían echado fuera, y cuando se encontró con él, le preguntó:</w:t>
      </w:r>
      <w:r>
        <w:rPr>
          <w:b/>
          <w:i/>
          <w:color w:val="002060"/>
        </w:rPr>
        <w:t xml:space="preserve"> </w:t>
      </w:r>
      <w:r w:rsidRPr="00561C24">
        <w:rPr>
          <w:b/>
          <w:i/>
          <w:color w:val="002060"/>
        </w:rPr>
        <w:t>-¿Crees en el Hijo del hombre?</w:t>
      </w:r>
      <w:r>
        <w:rPr>
          <w:b/>
          <w:i/>
          <w:color w:val="002060"/>
        </w:rPr>
        <w:t>...</w:t>
      </w:r>
      <w:r w:rsidRPr="00561C24">
        <w:rPr>
          <w:b/>
          <w:i/>
          <w:color w:val="002060"/>
        </w:rPr>
        <w:t>El ciego le preguntó:</w:t>
      </w:r>
      <w:r>
        <w:rPr>
          <w:b/>
          <w:i/>
          <w:color w:val="002060"/>
        </w:rPr>
        <w:t xml:space="preserve"> </w:t>
      </w:r>
      <w:r w:rsidRPr="00561C24">
        <w:rPr>
          <w:b/>
          <w:i/>
          <w:color w:val="002060"/>
        </w:rPr>
        <w:t>-Y ¿quién es, Señor, para que pueda creer en él?</w:t>
      </w:r>
      <w:r>
        <w:rPr>
          <w:b/>
          <w:i/>
          <w:color w:val="002060"/>
        </w:rPr>
        <w:t xml:space="preserve">... </w:t>
      </w:r>
      <w:r w:rsidRPr="00561C24">
        <w:rPr>
          <w:b/>
          <w:i/>
          <w:color w:val="002060"/>
        </w:rPr>
        <w:t>Jesús le contestó:-Ya lo has visto. Es el que está hablando contigo.</w:t>
      </w:r>
      <w:r>
        <w:rPr>
          <w:b/>
          <w:i/>
          <w:color w:val="002060"/>
        </w:rPr>
        <w:t xml:space="preserve"> </w:t>
      </w:r>
      <w:r w:rsidRPr="00561C24">
        <w:rPr>
          <w:b/>
          <w:i/>
          <w:color w:val="002060"/>
        </w:rPr>
        <w:t>Entonces aquel hombre dijo:-Creo, Señor.</w:t>
      </w:r>
      <w:r>
        <w:rPr>
          <w:b/>
          <w:i/>
          <w:color w:val="002060"/>
        </w:rPr>
        <w:t xml:space="preserve"> </w:t>
      </w:r>
      <w:r w:rsidRPr="00561C24">
        <w:rPr>
          <w:b/>
          <w:i/>
          <w:color w:val="002060"/>
        </w:rPr>
        <w:t>Y se postró ante él.</w:t>
      </w:r>
    </w:p>
    <w:p w:rsidR="00752CF2" w:rsidRPr="00752CF2" w:rsidRDefault="00752CF2" w:rsidP="00752CF2">
      <w:pPr>
        <w:jc w:val="both"/>
      </w:pPr>
      <w:r w:rsidRPr="00752CF2">
        <w:rPr>
          <w:b/>
        </w:rPr>
        <w:t>Madre de la Pureza</w:t>
      </w:r>
      <w:r>
        <w:t>, que como el ciego de nacimiento, nuestro encuentro personal con Jesús nos mueva a arrodillarnos para adorar, que nuestro encuentro con él nos ayude a arrodillarnos ante la necesidad de nuestros hermanos. Que no olvidemos que la luz que nos encarga es comunicar la ternura, el amor y la misericordia de Dios Padre.</w:t>
      </w:r>
      <w:r w:rsidRPr="00752CF2">
        <w:rPr>
          <w:rFonts w:hint="eastAsia"/>
        </w:rPr>
        <w:t xml:space="preserve"> </w:t>
      </w:r>
    </w:p>
    <w:p w:rsidR="00752CF2" w:rsidRPr="00561C24" w:rsidRDefault="00752CF2" w:rsidP="00561C24">
      <w:pPr>
        <w:rPr>
          <w:b/>
          <w:i/>
          <w:color w:val="002060"/>
        </w:rPr>
      </w:pPr>
    </w:p>
    <w:sectPr w:rsidR="00752CF2" w:rsidRPr="00561C24" w:rsidSect="009E12C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BD"/>
    <w:rsid w:val="00263554"/>
    <w:rsid w:val="00291F72"/>
    <w:rsid w:val="0032000A"/>
    <w:rsid w:val="004A6FCF"/>
    <w:rsid w:val="00532300"/>
    <w:rsid w:val="00561C24"/>
    <w:rsid w:val="00657CBD"/>
    <w:rsid w:val="006E5A0F"/>
    <w:rsid w:val="00752CF2"/>
    <w:rsid w:val="007D5F1C"/>
    <w:rsid w:val="009944D8"/>
    <w:rsid w:val="009E12C1"/>
    <w:rsid w:val="00EA7CF7"/>
    <w:rsid w:val="00FD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F7"/>
  </w:style>
  <w:style w:type="paragraph" w:styleId="Ttulo1">
    <w:name w:val="heading 1"/>
    <w:basedOn w:val="Normal"/>
    <w:next w:val="Normal"/>
    <w:link w:val="Ttulo1Car"/>
    <w:uiPriority w:val="9"/>
    <w:qFormat/>
    <w:rsid w:val="006E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E5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6E5A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5</cp:revision>
  <dcterms:created xsi:type="dcterms:W3CDTF">2014-03-30T08:49:00Z</dcterms:created>
  <dcterms:modified xsi:type="dcterms:W3CDTF">2014-03-30T09:52:00Z</dcterms:modified>
</cp:coreProperties>
</file>