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3E" w:rsidRDefault="00DA09D1" w:rsidP="00DA09D1">
      <w:pPr>
        <w:jc w:val="center"/>
        <w:rPr>
          <w:b/>
        </w:rPr>
      </w:pPr>
      <w:r w:rsidRPr="00D8573E">
        <w:rPr>
          <w:b/>
        </w:rPr>
        <w:t>Rosario del domingo  XXXII del tiempo ordinario</w:t>
      </w:r>
    </w:p>
    <w:p w:rsidR="00D8573E" w:rsidRPr="00D8573E" w:rsidRDefault="00D8573E" w:rsidP="00DA09D1">
      <w:pPr>
        <w:jc w:val="center"/>
        <w:rPr>
          <w:b/>
        </w:rPr>
      </w:pPr>
      <w:r>
        <w:rPr>
          <w:b/>
        </w:rPr>
        <w:t>Natividad de Santa María, Virgen.</w:t>
      </w:r>
    </w:p>
    <w:p w:rsidR="00DA09D1" w:rsidRDefault="00DA09D1" w:rsidP="00DA09D1">
      <w:r>
        <w:t>Hoy recordamos la memoria de la natividad de nuestra Madre. Dios pensó desde siempre en ella; y ella fue el inicio de nuestra salvación, por eso hoy estamos llamadas a vivir este día con alegría, recordando las maravillas del Señor. Vamos a ofrecernos a la Virgen a través de estos misterios, y nos vamos a dejar en ella; pongamos nuestra consagraci</w:t>
      </w:r>
      <w:r w:rsidR="00F00478">
        <w:t>ón ante sus manos, para que también nosotras podamos continuar la obra de salvación de su Hijo</w:t>
      </w:r>
      <w:r w:rsidR="00FC59FF">
        <w:t>, siendo verdaderas discípulas</w:t>
      </w:r>
      <w:r w:rsidR="00F00478">
        <w:t>. Continuamos pidiendo la Paz del mundo, en especial por la paz de Siria.</w:t>
      </w:r>
    </w:p>
    <w:p w:rsidR="00F00478" w:rsidRPr="00D8573E" w:rsidRDefault="00F00478" w:rsidP="00D8573E">
      <w:pPr>
        <w:pStyle w:val="Prrafodelista"/>
        <w:numPr>
          <w:ilvl w:val="0"/>
          <w:numId w:val="1"/>
        </w:numPr>
        <w:rPr>
          <w:b/>
        </w:rPr>
      </w:pPr>
      <w:r w:rsidRPr="00D8573E">
        <w:rPr>
          <w:b/>
        </w:rPr>
        <w:t>Primer misterio: María, eternamente en Dios.</w:t>
      </w:r>
    </w:p>
    <w:p w:rsidR="00537289" w:rsidRDefault="00537289" w:rsidP="00537289">
      <w:r>
        <w:t>“</w:t>
      </w:r>
      <w:r w:rsidR="00F00478">
        <w:t>Desde el seno Materno te engendré</w:t>
      </w:r>
      <w:r>
        <w:t xml:space="preserve">”; </w:t>
      </w:r>
      <w:r w:rsidR="008822E9">
        <w:t xml:space="preserve"> “</w:t>
      </w:r>
      <w:r w:rsidRPr="00537289">
        <w:t>Antes de que saliera</w:t>
      </w:r>
      <w:r>
        <w:t>s del ceno materno, te consagré” Desde siempre está en el corazón del Padre.</w:t>
      </w:r>
    </w:p>
    <w:p w:rsidR="00F00478" w:rsidRDefault="00537289" w:rsidP="00537289">
      <w:pPr>
        <w:ind w:left="60" w:right="60"/>
      </w:pPr>
      <w:r>
        <w:t>Madre, a</w:t>
      </w:r>
      <w:r w:rsidRPr="00132176">
        <w:t>yúda</w:t>
      </w:r>
      <w:r>
        <w:t>nos</w:t>
      </w:r>
      <w:r w:rsidRPr="00132176">
        <w:t xml:space="preserve"> a experimentar la realidad del “desde siempre” que es válida también para </w:t>
      </w:r>
      <w:r>
        <w:t>nosotros</w:t>
      </w:r>
      <w:r w:rsidRPr="00132176">
        <w:t xml:space="preserve">... Que </w:t>
      </w:r>
      <w:r>
        <w:t>creamos</w:t>
      </w:r>
      <w:r w:rsidRPr="00132176">
        <w:t xml:space="preserve"> que desde siempre Dios ha pensado en </w:t>
      </w:r>
      <w:r>
        <w:t xml:space="preserve">nosotras para él </w:t>
      </w:r>
      <w:r w:rsidRPr="00132176">
        <w:t xml:space="preserve"> y </w:t>
      </w:r>
      <w:r>
        <w:t xml:space="preserve">que nos </w:t>
      </w:r>
      <w:r w:rsidRPr="00132176">
        <w:t xml:space="preserve"> ha envuelto en su mirada de amor.</w:t>
      </w:r>
      <w:r>
        <w:t xml:space="preserve"> </w:t>
      </w:r>
      <w:r w:rsidRPr="00132176">
        <w:t>Ayúda</w:t>
      </w:r>
      <w:r>
        <w:t>nos</w:t>
      </w:r>
      <w:r w:rsidRPr="00132176">
        <w:t xml:space="preserve"> a beber de </w:t>
      </w:r>
      <w:r>
        <w:t>s</w:t>
      </w:r>
      <w:r w:rsidRPr="00132176">
        <w:t xml:space="preserve">u presencia, de </w:t>
      </w:r>
      <w:r>
        <w:t>s</w:t>
      </w:r>
      <w:r w:rsidRPr="00132176">
        <w:t>us sentimientos y a dejar</w:t>
      </w:r>
      <w:r>
        <w:t>nos</w:t>
      </w:r>
      <w:r w:rsidRPr="00132176">
        <w:t xml:space="preserve"> educar por ti.</w:t>
      </w:r>
      <w:r w:rsidR="008822E9">
        <w:t xml:space="preserve"> Que como decía Madre Alberta todas nuestras aspiraciones estén dirigidas a este pensamiento de Dios, “a ser suyas”</w:t>
      </w:r>
    </w:p>
    <w:p w:rsidR="00F00478" w:rsidRPr="00CA5DBF" w:rsidRDefault="00F00478" w:rsidP="00D8573E">
      <w:pPr>
        <w:pStyle w:val="Prrafodelista"/>
        <w:numPr>
          <w:ilvl w:val="0"/>
          <w:numId w:val="1"/>
        </w:numPr>
        <w:rPr>
          <w:b/>
        </w:rPr>
      </w:pPr>
      <w:r w:rsidRPr="00CA5DBF">
        <w:rPr>
          <w:b/>
        </w:rPr>
        <w:t>Segundo misterio:</w:t>
      </w:r>
      <w:r w:rsidR="008822E9" w:rsidRPr="00CA5DBF">
        <w:rPr>
          <w:b/>
        </w:rPr>
        <w:t xml:space="preserve"> María, llamada por Dios a engendrar la salvación</w:t>
      </w:r>
    </w:p>
    <w:p w:rsidR="008822E9" w:rsidRDefault="0081575C" w:rsidP="0081575C">
      <w:pPr>
        <w:ind w:firstLine="360"/>
      </w:pPr>
      <w:r>
        <w:t>Engendrar la salvación para María fue aceptar el proyecto de Dios, negarse a sí misma, aceptar dificultades en el nacimiento de Jesús, cuidar a su Hijo en Nazaret, desprenderse de lo que más amaba cuando su Hijo inicia su vida pública; ir detrás de él como buena discípula, ponerse a la escucha de la Palabra, acompañarlo en el monte calvario;  morir por  él, en él y para él; fue alegrarse en la resurrección.</w:t>
      </w:r>
    </w:p>
    <w:p w:rsidR="00626AAD" w:rsidRDefault="00626AAD" w:rsidP="0081575C">
      <w:pPr>
        <w:ind w:firstLine="360"/>
      </w:pPr>
      <w:r>
        <w:t>Madre,  susúrranos cómo engendrar vida hoy a nuestro alrededor;  cómo ser verdadera discípula de tu Hijo; cómo aceptar la salvación de Dios; cómo construir sobre roca. Que ella nos ayude a darnos cuenta cuánto nos hace falta para ser fieles seguidoras suyas, no sea que nuestros cimientos no estén preparados para recibir la salvación de Dios en la Historia.</w:t>
      </w:r>
    </w:p>
    <w:p w:rsidR="00F00478" w:rsidRPr="00CA5DBF" w:rsidRDefault="00F00478" w:rsidP="0081575C">
      <w:pPr>
        <w:pStyle w:val="Prrafodelista"/>
        <w:numPr>
          <w:ilvl w:val="0"/>
          <w:numId w:val="1"/>
        </w:numPr>
        <w:rPr>
          <w:b/>
        </w:rPr>
      </w:pPr>
      <w:r w:rsidRPr="00CA5DBF">
        <w:rPr>
          <w:b/>
        </w:rPr>
        <w:t>Tercer misterio:</w:t>
      </w:r>
      <w:r w:rsidR="008822E9" w:rsidRPr="00CA5DBF">
        <w:rPr>
          <w:b/>
        </w:rPr>
        <w:t xml:space="preserve"> María, Llena del Espíritu Santo</w:t>
      </w:r>
    </w:p>
    <w:p w:rsidR="008822E9" w:rsidRPr="008822E9" w:rsidRDefault="008822E9" w:rsidP="008822E9">
      <w:pPr>
        <w:rPr>
          <w:lang w:val="es-ES_tradnl"/>
        </w:rPr>
      </w:pPr>
      <w:r w:rsidRPr="008822E9">
        <w:rPr>
          <w:lang w:val="es-ES_tradnl"/>
        </w:rPr>
        <w:t>«El Espíritu Santo vendrá sobre ti y el poder del Altísimo te cubrirá con su sombra</w:t>
      </w:r>
      <w:r>
        <w:rPr>
          <w:lang w:val="es-ES_tradnl"/>
        </w:rPr>
        <w:t>…</w:t>
      </w:r>
      <w:r w:rsidRPr="008822E9">
        <w:rPr>
          <w:lang w:val="es-ES_tradnl"/>
        </w:rPr>
        <w:t xml:space="preserve"> </w:t>
      </w:r>
      <w:r>
        <w:rPr>
          <w:lang w:val="es-ES_tradnl"/>
        </w:rPr>
        <w:t>Darás a Luz un Hijo…</w:t>
      </w:r>
      <w:r w:rsidRPr="008822E9">
        <w:rPr>
          <w:lang w:val="es-ES_tradnl"/>
        </w:rPr>
        <w:t>ninguna cosa es imposible para Dios.»</w:t>
      </w:r>
    </w:p>
    <w:p w:rsidR="008822E9" w:rsidRDefault="008822E9" w:rsidP="00DA09D1">
      <w:r w:rsidRPr="008822E9">
        <w:rPr>
          <w:lang w:val="es-ES_tradnl"/>
        </w:rPr>
        <w:t xml:space="preserve">           María escucha a Dios que le declara su intención: María pregunta, trata de comprender de qué manera puede colaborar: María acepta el amor que va a disponer de su vida…Su actitud es de Escucha, de discernimiento, de aceptación… Que María, la Virgen que escucha, que discierne, que acepta, nos ayude a decir un SI pleno, generoso a Dios... Un SI que no se amedrente frente a las dificultades, un SI que refleje cada día más nuestro deseo de entrega total al Dios de las maravillas... Santa María, Madre de Dios, ruega por los que nos resistimos a la escucha, porque estamos cerrados en lo nuestro, ruega por los que no nos abrimos a la gracia del discernimiento</w:t>
      </w:r>
      <w:r>
        <w:rPr>
          <w:lang w:val="es-ES_tradnl"/>
        </w:rPr>
        <w:t>, que sepamos acoger el Espíritu Santo. Llénanos de él.</w:t>
      </w:r>
      <w:r>
        <w:t xml:space="preserve"> </w:t>
      </w:r>
    </w:p>
    <w:p w:rsidR="00626AAD" w:rsidRDefault="00626AAD" w:rsidP="00DA09D1"/>
    <w:p w:rsidR="00F00478" w:rsidRPr="00D8573E" w:rsidRDefault="00F00478" w:rsidP="0081575C">
      <w:pPr>
        <w:pStyle w:val="Prrafodelista"/>
        <w:numPr>
          <w:ilvl w:val="0"/>
          <w:numId w:val="1"/>
        </w:numPr>
        <w:rPr>
          <w:b/>
        </w:rPr>
      </w:pPr>
      <w:r w:rsidRPr="00D8573E">
        <w:rPr>
          <w:b/>
        </w:rPr>
        <w:lastRenderedPageBreak/>
        <w:t>Cuarto misterio:</w:t>
      </w:r>
      <w:r w:rsidR="008822E9" w:rsidRPr="00D8573E">
        <w:rPr>
          <w:b/>
        </w:rPr>
        <w:t xml:space="preserve"> María, discípula amada del Hijo</w:t>
      </w:r>
    </w:p>
    <w:p w:rsidR="00CA5DBF" w:rsidRDefault="00CA5DBF" w:rsidP="00CA5DBF">
      <w:pPr>
        <w:rPr>
          <w:lang w:val="es-ES"/>
        </w:rPr>
      </w:pPr>
      <w:r>
        <w:t>“</w:t>
      </w:r>
      <w:r w:rsidRPr="00CA5DBF">
        <w:rPr>
          <w:lang w:val="es-ES"/>
        </w:rPr>
        <w:t>El que no carga con su cruz y viene detrás de mí,</w:t>
      </w:r>
      <w:r>
        <w:rPr>
          <w:lang w:val="es-ES"/>
        </w:rPr>
        <w:t xml:space="preserve"> no puede ser discípulo mío”</w:t>
      </w:r>
    </w:p>
    <w:p w:rsidR="00CA5DBF" w:rsidRDefault="00CA5DBF" w:rsidP="00CA5DBF">
      <w:pPr>
        <w:rPr>
          <w:lang w:val="es-ES"/>
        </w:rPr>
      </w:pPr>
      <w:r>
        <w:rPr>
          <w:lang w:val="es-ES"/>
        </w:rPr>
        <w:t xml:space="preserve">María fue la primera discípula de Jesús, toda su vida estuvo marcada por el AMOR con que llevo su cruz; muchas veces sin entender, sólo depósito su corazón en acoger y hacer la voluntad de Dios, por eso dice: “Hágase en mí”; </w:t>
      </w:r>
      <w:r w:rsidR="00D8573E">
        <w:rPr>
          <w:lang w:val="es-ES"/>
        </w:rPr>
        <w:t>se abandono al proyecto de Dios; se negó a sí misma; renuncio a su propia vida para dársela a su Hijo.</w:t>
      </w:r>
    </w:p>
    <w:p w:rsidR="00CA5DBF" w:rsidRPr="00CA5DBF" w:rsidRDefault="00CA5DBF" w:rsidP="00CA5DBF">
      <w:r>
        <w:rPr>
          <w:lang w:val="es-ES"/>
        </w:rPr>
        <w:t xml:space="preserve">Pidámosle a María que nos enseñe a ponernos detrás del Maestro, que nos enseñe a </w:t>
      </w:r>
      <w:r w:rsidR="00D8573E">
        <w:rPr>
          <w:lang w:val="es-ES"/>
        </w:rPr>
        <w:t>ser verdaderas discípulas suyas. D</w:t>
      </w:r>
      <w:r>
        <w:rPr>
          <w:lang w:val="es-ES"/>
        </w:rPr>
        <w:t>ejemos nuestra suerte en manos de Dios, como lo decía Madre Alberta:</w:t>
      </w:r>
      <w:r w:rsidR="00D8573E">
        <w:rPr>
          <w:lang w:val="es-ES"/>
        </w:rPr>
        <w:t xml:space="preserve"> “</w:t>
      </w:r>
      <w:r>
        <w:rPr>
          <w:lang w:val="es-ES"/>
        </w:rPr>
        <w:t xml:space="preserve">En vuestras manos me pongo Dios </w:t>
      </w:r>
      <w:r w:rsidR="00D8573E">
        <w:rPr>
          <w:lang w:val="es-ES"/>
        </w:rPr>
        <w:t>mío; disponed de mi y de todas mis cosas”</w:t>
      </w:r>
      <w:r>
        <w:rPr>
          <w:lang w:val="es-ES"/>
        </w:rPr>
        <w:t xml:space="preserve"> </w:t>
      </w:r>
      <w:r w:rsidR="00D8573E">
        <w:rPr>
          <w:lang w:val="es-ES"/>
        </w:rPr>
        <w:t>(P.193)</w:t>
      </w:r>
    </w:p>
    <w:p w:rsidR="00F00478" w:rsidRDefault="00F00478" w:rsidP="0081575C">
      <w:pPr>
        <w:pStyle w:val="Prrafodelista"/>
        <w:numPr>
          <w:ilvl w:val="0"/>
          <w:numId w:val="1"/>
        </w:numPr>
        <w:rPr>
          <w:b/>
        </w:rPr>
      </w:pPr>
      <w:r w:rsidRPr="0081575C">
        <w:rPr>
          <w:b/>
        </w:rPr>
        <w:t>Quinto misterio:</w:t>
      </w:r>
      <w:r w:rsidR="008822E9" w:rsidRPr="0081575C">
        <w:rPr>
          <w:b/>
        </w:rPr>
        <w:t xml:space="preserve"> María, modelo de la Vida consagrada.</w:t>
      </w:r>
    </w:p>
    <w:p w:rsidR="00626AAD" w:rsidRDefault="00626AAD" w:rsidP="00626AAD">
      <w:pPr>
        <w:pStyle w:val="Prrafodelista"/>
      </w:pPr>
    </w:p>
    <w:p w:rsidR="0081575C" w:rsidRDefault="00626AAD" w:rsidP="000604D8">
      <w:r>
        <w:t>“Sólo tú en mi”</w:t>
      </w:r>
      <w:r w:rsidR="000604D8">
        <w:t xml:space="preserve"> </w:t>
      </w:r>
      <w:r>
        <w:t xml:space="preserve"> </w:t>
      </w:r>
      <w:r w:rsidRPr="00EB4ED6">
        <w:t xml:space="preserve">María es consagrada porque VIVE, ES, EXISTE sólo PARA DIOS... EXCLUSIVAMENTE PARA ÉL. Ciertamente, el secreto de la existencia CONSAGRADA </w:t>
      </w:r>
      <w:r>
        <w:t xml:space="preserve"> es la</w:t>
      </w:r>
      <w:r w:rsidRPr="00EB4ED6">
        <w:t xml:space="preserve"> pertenencia a Dios</w:t>
      </w:r>
      <w:r>
        <w:t>.</w:t>
      </w:r>
    </w:p>
    <w:p w:rsidR="00626AAD" w:rsidRPr="00EB4ED6" w:rsidRDefault="00626AAD" w:rsidP="00626AAD">
      <w:pPr>
        <w:ind w:left="60" w:right="60"/>
      </w:pPr>
      <w:r w:rsidRPr="00EB4ED6">
        <w:t xml:space="preserve">Santa María, Madre de Dios, ruega </w:t>
      </w:r>
      <w:r>
        <w:t xml:space="preserve"> </w:t>
      </w:r>
      <w:r w:rsidRPr="00EB4ED6">
        <w:t xml:space="preserve">por las personas consagradas para que vivamos con radicalidad, con alegría, con generosidad,… nuestra pertenencia a </w:t>
      </w:r>
      <w:r w:rsidR="000604D8" w:rsidRPr="00EB4ED6">
        <w:t>DIOS;</w:t>
      </w:r>
      <w:r>
        <w:t xml:space="preserve"> </w:t>
      </w:r>
      <w:r w:rsidRPr="00EB4ED6">
        <w:t>por aquéllas que luchan contra la tentación de “mirar atrás” para que, con la mirada fija en el Señor, perseveremos firmes, apoyadas en el Dios fiel que LLAMA “ayer, ahora y siempre”; para que se</w:t>
      </w:r>
      <w:r>
        <w:t xml:space="preserve"> siempre nos sintamos</w:t>
      </w:r>
      <w:r w:rsidR="000604D8">
        <w:t xml:space="preserve"> interpeladas y</w:t>
      </w:r>
      <w:r w:rsidRPr="00EB4ED6">
        <w:t xml:space="preserve"> contagiados por la ilusión de seguir a Jesús en po</w:t>
      </w:r>
      <w:r w:rsidR="000604D8">
        <w:t>breza, virginidad y obediencia.</w:t>
      </w:r>
    </w:p>
    <w:p w:rsidR="00626AAD" w:rsidRPr="0081575C" w:rsidRDefault="00626AAD" w:rsidP="000604D8">
      <w:pPr>
        <w:ind w:left="60" w:right="60"/>
        <w:rPr>
          <w:b/>
        </w:rPr>
      </w:pPr>
      <w:r w:rsidRPr="00EB4ED6">
        <w:t> </w:t>
      </w:r>
    </w:p>
    <w:sectPr w:rsidR="00626AAD" w:rsidRPr="0081575C" w:rsidSect="00626AAD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25"/>
    <w:multiLevelType w:val="hybridMultilevel"/>
    <w:tmpl w:val="2084E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DA09D1"/>
    <w:rsid w:val="000604D8"/>
    <w:rsid w:val="00537289"/>
    <w:rsid w:val="00604F19"/>
    <w:rsid w:val="00626AAD"/>
    <w:rsid w:val="00720FD4"/>
    <w:rsid w:val="0081575C"/>
    <w:rsid w:val="008822E9"/>
    <w:rsid w:val="00A465D7"/>
    <w:rsid w:val="00CA5DBF"/>
    <w:rsid w:val="00D8573E"/>
    <w:rsid w:val="00DA09D1"/>
    <w:rsid w:val="00E71B3E"/>
    <w:rsid w:val="00F00478"/>
    <w:rsid w:val="00FC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A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85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PC</cp:lastModifiedBy>
  <cp:revision>4</cp:revision>
  <dcterms:created xsi:type="dcterms:W3CDTF">2013-09-08T08:40:00Z</dcterms:created>
  <dcterms:modified xsi:type="dcterms:W3CDTF">2013-09-08T09:55:00Z</dcterms:modified>
</cp:coreProperties>
</file>