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091" w:rsidRPr="00DC1091" w:rsidRDefault="00DC1091" w:rsidP="00DC1091">
      <w:pPr>
        <w:pStyle w:val="Ttulo1"/>
        <w:rPr>
          <w:b/>
          <w:i w:val="0"/>
        </w:rPr>
      </w:pPr>
      <w:bookmarkStart w:id="0" w:name="_GoBack"/>
      <w:bookmarkEnd w:id="0"/>
      <w:r w:rsidRPr="00DC1091">
        <w:rPr>
          <w:b/>
          <w:i w:val="0"/>
          <w:sz w:val="48"/>
        </w:rPr>
        <w:t>ALBERTA GIMÉNEZ</w:t>
      </w:r>
    </w:p>
    <w:p w:rsidR="00DC1091" w:rsidRPr="00DC1091" w:rsidRDefault="00DC1091" w:rsidP="00DC1091">
      <w:pPr>
        <w:pStyle w:val="Ttulo1"/>
        <w:rPr>
          <w:color w:val="000000" w:themeColor="text1"/>
        </w:rPr>
      </w:pPr>
      <w:r w:rsidRPr="00DC1091">
        <w:rPr>
          <w:color w:val="000000" w:themeColor="text1"/>
        </w:rPr>
        <w:t>Celebración de la Palabra</w:t>
      </w:r>
    </w:p>
    <w:p w:rsidR="00C9277B" w:rsidRPr="00C9277B" w:rsidRDefault="00801DEB" w:rsidP="00C9277B">
      <w:pPr>
        <w:pStyle w:val="Ttulo1"/>
      </w:pPr>
      <w:r>
        <w:t>Monición de entrada</w:t>
      </w:r>
    </w:p>
    <w:p w:rsidR="00801DEB" w:rsidRPr="00801DEB" w:rsidRDefault="00801DEB" w:rsidP="00DF3538">
      <w:pPr>
        <w:pStyle w:val="Ttulo1"/>
        <w:jc w:val="both"/>
        <w:rPr>
          <w:rFonts w:asciiTheme="minorHAnsi" w:eastAsiaTheme="minorEastAsia" w:hAnsiTheme="minorHAnsi" w:cstheme="minorBidi"/>
          <w:bCs w:val="0"/>
          <w:i w:val="0"/>
          <w:color w:val="auto"/>
          <w:sz w:val="22"/>
          <w:szCs w:val="22"/>
        </w:rPr>
      </w:pPr>
      <w:r w:rsidRPr="00801DEB">
        <w:rPr>
          <w:rFonts w:asciiTheme="minorHAnsi" w:eastAsiaTheme="minorEastAsia" w:hAnsiTheme="minorHAnsi" w:cstheme="minorBidi"/>
          <w:bCs w:val="0"/>
          <w:i w:val="0"/>
          <w:color w:val="auto"/>
          <w:sz w:val="22"/>
          <w:szCs w:val="22"/>
        </w:rPr>
        <w:t>Nos hemos reunido para recordar el paso más grande que tuvo Alberta Gimenez sobre la tierra, y el que  dio paso a su nacimiento al cielo.  En un día como hoy, hace  146 años, Alberta abre su corazón al  cálido  abrazo de Dios, se deja envolver en la ternura de un Padre que es misericordioso, y como respuesta,  acepta la propuesta del Obispo de Mallorca,  para encargarse del Colegio de la Pureza.</w:t>
      </w:r>
    </w:p>
    <w:p w:rsidR="00801DEB" w:rsidRDefault="00801DEB" w:rsidP="00DF3538">
      <w:pPr>
        <w:pStyle w:val="Ttulo1"/>
        <w:jc w:val="both"/>
        <w:rPr>
          <w:rFonts w:asciiTheme="minorHAnsi" w:eastAsiaTheme="minorEastAsia" w:hAnsiTheme="minorHAnsi" w:cstheme="minorBidi"/>
          <w:bCs w:val="0"/>
          <w:i w:val="0"/>
          <w:color w:val="auto"/>
          <w:sz w:val="22"/>
          <w:szCs w:val="22"/>
        </w:rPr>
      </w:pPr>
      <w:r w:rsidRPr="00801DEB">
        <w:rPr>
          <w:rFonts w:asciiTheme="minorHAnsi" w:eastAsiaTheme="minorEastAsia" w:hAnsiTheme="minorHAnsi" w:cstheme="minorBidi"/>
          <w:bCs w:val="0"/>
          <w:i w:val="0"/>
          <w:color w:val="auto"/>
          <w:sz w:val="22"/>
          <w:szCs w:val="22"/>
        </w:rPr>
        <w:t>Hoy celebramos la misericordia, la ternura, la compasión que tiene Dios ante una necesidad; y celebramos la entrega, la respuesta solidaria, desinteresada y gratuita de un corazón generoso. Unámonos a esta celebración, demos gracias a Dios  por su paciencia, y por ese derroche de amor en la vida de Alberta y en la nuestra. No dejemos de cantar a Dios con nuestra vida porque grande es su amor, eterna su misericordia.</w:t>
      </w:r>
    </w:p>
    <w:p w:rsidR="00801DEB" w:rsidRPr="00C9277B" w:rsidRDefault="00801DEB" w:rsidP="00801DEB">
      <w:pPr>
        <w:pStyle w:val="Ttulo1"/>
      </w:pPr>
      <w:r>
        <w:t>Acto penitencial</w:t>
      </w:r>
    </w:p>
    <w:p w:rsidR="00801DEB" w:rsidRPr="00422B43" w:rsidRDefault="00801DEB" w:rsidP="00DF3538">
      <w:pPr>
        <w:pStyle w:val="Ttulo1"/>
        <w:jc w:val="both"/>
        <w:rPr>
          <w:rFonts w:asciiTheme="minorHAnsi" w:eastAsiaTheme="minorEastAsia" w:hAnsiTheme="minorHAnsi" w:cstheme="minorBidi"/>
          <w:bCs w:val="0"/>
          <w:i w:val="0"/>
          <w:color w:val="auto"/>
          <w:sz w:val="22"/>
          <w:szCs w:val="22"/>
        </w:rPr>
      </w:pPr>
      <w:r w:rsidRPr="00422B43">
        <w:rPr>
          <w:rFonts w:asciiTheme="minorHAnsi" w:eastAsiaTheme="minorEastAsia" w:hAnsiTheme="minorHAnsi" w:cstheme="minorBidi"/>
          <w:bCs w:val="0"/>
          <w:i w:val="0"/>
          <w:color w:val="auto"/>
          <w:sz w:val="22"/>
          <w:szCs w:val="22"/>
        </w:rPr>
        <w:t>Misericordia es  mirar con compasión, es no juzgar sino perdonar; es consolar, abrazar, alegrar y ablandar el corazón; es acoger, levantar, amar todo lo  creado; es  recibir  perdón.</w:t>
      </w:r>
      <w:r w:rsidR="005F1373">
        <w:rPr>
          <w:rFonts w:asciiTheme="minorHAnsi" w:eastAsiaTheme="minorEastAsia" w:hAnsiTheme="minorHAnsi" w:cstheme="minorBidi"/>
          <w:bCs w:val="0"/>
          <w:i w:val="0"/>
          <w:color w:val="auto"/>
          <w:sz w:val="22"/>
          <w:szCs w:val="22"/>
        </w:rPr>
        <w:t xml:space="preserve"> </w:t>
      </w:r>
      <w:r w:rsidRPr="00422B43">
        <w:rPr>
          <w:rFonts w:asciiTheme="minorHAnsi" w:eastAsiaTheme="minorEastAsia" w:hAnsiTheme="minorHAnsi" w:cstheme="minorBidi"/>
          <w:bCs w:val="0"/>
          <w:i w:val="0"/>
          <w:color w:val="auto"/>
          <w:sz w:val="22"/>
          <w:szCs w:val="22"/>
        </w:rPr>
        <w:t>Quien desea ser misericordioso necesita misericordia, tener un corazón fuerte, firme, lleno de Dios.</w:t>
      </w:r>
    </w:p>
    <w:p w:rsidR="00801DEB" w:rsidRPr="00422B43" w:rsidRDefault="00801DEB" w:rsidP="00DF3538">
      <w:pPr>
        <w:pStyle w:val="Ttulo1"/>
        <w:jc w:val="both"/>
        <w:rPr>
          <w:rFonts w:asciiTheme="minorHAnsi" w:eastAsiaTheme="minorEastAsia" w:hAnsiTheme="minorHAnsi" w:cstheme="minorBidi"/>
          <w:bCs w:val="0"/>
          <w:i w:val="0"/>
          <w:color w:val="auto"/>
          <w:sz w:val="22"/>
          <w:szCs w:val="22"/>
        </w:rPr>
      </w:pPr>
      <w:r w:rsidRPr="00422B43">
        <w:rPr>
          <w:rFonts w:asciiTheme="minorHAnsi" w:eastAsiaTheme="minorEastAsia" w:hAnsiTheme="minorHAnsi" w:cstheme="minorBidi"/>
          <w:bCs w:val="0"/>
          <w:i w:val="0"/>
          <w:color w:val="auto"/>
          <w:sz w:val="22"/>
          <w:szCs w:val="22"/>
        </w:rPr>
        <w:t xml:space="preserve">Madre Alberta recibió de Dios mucha misericordia sobre todo al reconocerse limitada, imperfecta pequeña y necesitada del  perdón de Dios y de los hermanos  por  sus faltas. Decía: “Cuanto mayores son nuestras limitaciones, más se manifiesta la bondad y el amor de Dios para con nosotros” (EE. 1882) </w:t>
      </w:r>
    </w:p>
    <w:p w:rsidR="00801DEB" w:rsidRDefault="00801DEB" w:rsidP="00DF3538">
      <w:pPr>
        <w:pStyle w:val="Ttulo1"/>
        <w:jc w:val="both"/>
        <w:rPr>
          <w:rFonts w:asciiTheme="minorHAnsi" w:eastAsiaTheme="minorEastAsia" w:hAnsiTheme="minorHAnsi" w:cstheme="minorBidi"/>
          <w:bCs w:val="0"/>
          <w:i w:val="0"/>
          <w:color w:val="auto"/>
          <w:sz w:val="22"/>
          <w:szCs w:val="22"/>
        </w:rPr>
      </w:pPr>
      <w:r w:rsidRPr="00422B43">
        <w:rPr>
          <w:rFonts w:asciiTheme="minorHAnsi" w:eastAsiaTheme="minorEastAsia" w:hAnsiTheme="minorHAnsi" w:cstheme="minorBidi"/>
          <w:bCs w:val="0"/>
          <w:i w:val="0"/>
          <w:color w:val="auto"/>
          <w:sz w:val="22"/>
          <w:szCs w:val="22"/>
        </w:rPr>
        <w:t>Dios es misericordioso, no se cansa de perdonar. Acerquemos el corazón, también nosotros, dejémonos abrazar, conmover, amar  por Dios, recibamos misericordia; Pidámosle  perdón por nuestras faltas.</w:t>
      </w:r>
      <w:r w:rsidR="005F1373">
        <w:rPr>
          <w:rFonts w:asciiTheme="minorHAnsi" w:eastAsiaTheme="minorEastAsia" w:hAnsiTheme="minorHAnsi" w:cstheme="minorBidi"/>
          <w:bCs w:val="0"/>
          <w:i w:val="0"/>
          <w:color w:val="auto"/>
          <w:sz w:val="22"/>
          <w:szCs w:val="22"/>
        </w:rPr>
        <w:t xml:space="preserve"> (Se acercan al altar tres personas con tres trozos de papel que formen un corazón con la palabra misericordia. Poco a poco lo van formando)</w:t>
      </w:r>
    </w:p>
    <w:p w:rsidR="005F1373" w:rsidRDefault="005F1373" w:rsidP="005F1373">
      <w:pPr>
        <w:jc w:val="center"/>
      </w:pPr>
      <w:r>
        <w:rPr>
          <w:noProof/>
        </w:rPr>
        <w:drawing>
          <wp:inline distT="0" distB="0" distL="0" distR="0">
            <wp:extent cx="1304925" cy="1304925"/>
            <wp:effectExtent l="19050" t="0" r="9525" b="0"/>
            <wp:docPr id="1" name="Imatge 2" descr="C:\Users\Carolina de Jesús\Downloads\Ty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ina de Jesús\Downloads\Typic (1).JPG"/>
                    <pic:cNvPicPr>
                      <a:picLocks noChangeAspect="1" noChangeArrowheads="1"/>
                    </pic:cNvPicPr>
                  </pic:nvPicPr>
                  <pic:blipFill>
                    <a:blip r:embed="rId11"/>
                    <a:srcRect/>
                    <a:stretch>
                      <a:fillRect/>
                    </a:stretch>
                  </pic:blipFill>
                  <pic:spPr bwMode="auto">
                    <a:xfrm>
                      <a:off x="0" y="0"/>
                      <a:ext cx="1304925" cy="1304925"/>
                    </a:xfrm>
                    <a:prstGeom prst="rect">
                      <a:avLst/>
                    </a:prstGeom>
                    <a:noFill/>
                    <a:ln w="9525">
                      <a:noFill/>
                      <a:miter lim="800000"/>
                      <a:headEnd/>
                      <a:tailEnd/>
                    </a:ln>
                  </pic:spPr>
                </pic:pic>
              </a:graphicData>
            </a:graphic>
          </wp:inline>
        </w:drawing>
      </w:r>
    </w:p>
    <w:p w:rsidR="00801DEB" w:rsidRPr="00422B43" w:rsidRDefault="00801DEB" w:rsidP="00DF3538">
      <w:pPr>
        <w:pStyle w:val="Ttulo1"/>
        <w:numPr>
          <w:ilvl w:val="0"/>
          <w:numId w:val="1"/>
        </w:numPr>
        <w:jc w:val="both"/>
        <w:rPr>
          <w:rFonts w:asciiTheme="minorHAnsi" w:eastAsiaTheme="minorEastAsia" w:hAnsiTheme="minorHAnsi" w:cstheme="minorBidi"/>
          <w:bCs w:val="0"/>
          <w:i w:val="0"/>
          <w:color w:val="auto"/>
          <w:sz w:val="22"/>
          <w:szCs w:val="22"/>
        </w:rPr>
      </w:pPr>
      <w:r w:rsidRPr="00422B43">
        <w:rPr>
          <w:rFonts w:asciiTheme="minorHAnsi" w:eastAsiaTheme="minorEastAsia" w:hAnsiTheme="minorHAnsi" w:cstheme="minorBidi"/>
          <w:bCs w:val="0"/>
          <w:i w:val="0"/>
          <w:color w:val="auto"/>
          <w:sz w:val="22"/>
          <w:szCs w:val="22"/>
        </w:rPr>
        <w:lastRenderedPageBreak/>
        <w:t xml:space="preserve">Por las veces que nos hemos alejado de Dios, descontentos con nuestra vida, descontento con nosotros mismos, y sintiéndonos indiferente ante la mirada de Dios. </w:t>
      </w:r>
      <w:r w:rsidRPr="00422B43">
        <w:rPr>
          <w:rFonts w:asciiTheme="minorHAnsi" w:eastAsiaTheme="minorEastAsia" w:hAnsiTheme="minorHAnsi" w:cstheme="minorBidi"/>
          <w:b/>
          <w:bCs w:val="0"/>
          <w:i w:val="0"/>
          <w:color w:val="auto"/>
          <w:sz w:val="22"/>
          <w:szCs w:val="22"/>
        </w:rPr>
        <w:t>Señor, ten Piedad</w:t>
      </w:r>
      <w:r w:rsidRPr="00422B43">
        <w:rPr>
          <w:rFonts w:asciiTheme="minorHAnsi" w:eastAsiaTheme="minorEastAsia" w:hAnsiTheme="minorHAnsi" w:cstheme="minorBidi"/>
          <w:bCs w:val="0"/>
          <w:i w:val="0"/>
          <w:color w:val="auto"/>
          <w:sz w:val="22"/>
          <w:szCs w:val="22"/>
        </w:rPr>
        <w:t xml:space="preserve"> </w:t>
      </w:r>
    </w:p>
    <w:p w:rsidR="00801DEB" w:rsidRPr="00422B43" w:rsidRDefault="00801DEB" w:rsidP="00DF3538">
      <w:pPr>
        <w:pStyle w:val="Ttulo1"/>
        <w:numPr>
          <w:ilvl w:val="0"/>
          <w:numId w:val="1"/>
        </w:numPr>
        <w:jc w:val="both"/>
        <w:rPr>
          <w:rFonts w:asciiTheme="minorHAnsi" w:eastAsiaTheme="minorEastAsia" w:hAnsiTheme="minorHAnsi" w:cstheme="minorBidi"/>
          <w:bCs w:val="0"/>
          <w:i w:val="0"/>
          <w:color w:val="auto"/>
          <w:sz w:val="22"/>
          <w:szCs w:val="22"/>
        </w:rPr>
      </w:pPr>
      <w:r w:rsidRPr="00422B43">
        <w:rPr>
          <w:rFonts w:asciiTheme="minorHAnsi" w:eastAsiaTheme="minorEastAsia" w:hAnsiTheme="minorHAnsi" w:cstheme="minorBidi"/>
          <w:bCs w:val="0"/>
          <w:i w:val="0"/>
          <w:color w:val="auto"/>
          <w:sz w:val="22"/>
          <w:szCs w:val="22"/>
        </w:rPr>
        <w:t xml:space="preserve">Por la veces que no hemos sabido perdonar y hacer agradable la vida de los demás. </w:t>
      </w:r>
      <w:r w:rsidRPr="00422B43">
        <w:rPr>
          <w:rFonts w:asciiTheme="minorHAnsi" w:eastAsiaTheme="minorEastAsia" w:hAnsiTheme="minorHAnsi" w:cstheme="minorBidi"/>
          <w:b/>
          <w:bCs w:val="0"/>
          <w:i w:val="0"/>
          <w:color w:val="auto"/>
          <w:sz w:val="22"/>
          <w:szCs w:val="22"/>
        </w:rPr>
        <w:t>Cristo, ten Piedad</w:t>
      </w:r>
    </w:p>
    <w:p w:rsidR="00801DEB" w:rsidRPr="00422B43" w:rsidRDefault="00801DEB" w:rsidP="00DF3538">
      <w:pPr>
        <w:pStyle w:val="Ttulo1"/>
        <w:numPr>
          <w:ilvl w:val="0"/>
          <w:numId w:val="1"/>
        </w:numPr>
        <w:jc w:val="both"/>
        <w:rPr>
          <w:rFonts w:asciiTheme="minorHAnsi" w:eastAsiaTheme="minorEastAsia" w:hAnsiTheme="minorHAnsi" w:cstheme="minorBidi"/>
          <w:bCs w:val="0"/>
          <w:i w:val="0"/>
          <w:color w:val="auto"/>
          <w:sz w:val="22"/>
          <w:szCs w:val="22"/>
        </w:rPr>
      </w:pPr>
      <w:r w:rsidRPr="00422B43">
        <w:rPr>
          <w:rFonts w:asciiTheme="minorHAnsi" w:eastAsiaTheme="minorEastAsia" w:hAnsiTheme="minorHAnsi" w:cstheme="minorBidi"/>
          <w:bCs w:val="0"/>
          <w:i w:val="0"/>
          <w:color w:val="auto"/>
          <w:sz w:val="22"/>
          <w:szCs w:val="22"/>
        </w:rPr>
        <w:t xml:space="preserve">Por las veces que hemos sido egoístas, por no saber compartir nuestro tiempo, nuestros talentos, nuestras cosas  con los demás; por hacernos sordos a la necesidad de nuestros hermanos. </w:t>
      </w:r>
      <w:r w:rsidRPr="00422B43">
        <w:rPr>
          <w:rFonts w:asciiTheme="minorHAnsi" w:eastAsiaTheme="minorEastAsia" w:hAnsiTheme="minorHAnsi" w:cstheme="minorBidi"/>
          <w:b/>
          <w:bCs w:val="0"/>
          <w:i w:val="0"/>
          <w:color w:val="auto"/>
          <w:sz w:val="22"/>
          <w:szCs w:val="22"/>
        </w:rPr>
        <w:t>Señor ten piedad.</w:t>
      </w:r>
      <w:r w:rsidRPr="00422B43">
        <w:rPr>
          <w:rFonts w:asciiTheme="minorHAnsi" w:eastAsiaTheme="minorEastAsia" w:hAnsiTheme="minorHAnsi" w:cstheme="minorBidi"/>
          <w:bCs w:val="0"/>
          <w:i w:val="0"/>
          <w:color w:val="auto"/>
          <w:sz w:val="22"/>
          <w:szCs w:val="22"/>
        </w:rPr>
        <w:t xml:space="preserve"> </w:t>
      </w:r>
    </w:p>
    <w:p w:rsidR="00801DEB" w:rsidRDefault="00801DEB" w:rsidP="00DF3538">
      <w:pPr>
        <w:pStyle w:val="Ttulo1"/>
        <w:jc w:val="both"/>
        <w:rPr>
          <w:rFonts w:asciiTheme="minorHAnsi" w:eastAsiaTheme="minorEastAsia" w:hAnsiTheme="minorHAnsi" w:cstheme="minorBidi"/>
          <w:bCs w:val="0"/>
          <w:i w:val="0"/>
          <w:color w:val="auto"/>
          <w:sz w:val="22"/>
          <w:szCs w:val="22"/>
        </w:rPr>
      </w:pPr>
      <w:r w:rsidRPr="00422B43">
        <w:rPr>
          <w:rFonts w:asciiTheme="minorHAnsi" w:eastAsiaTheme="minorEastAsia" w:hAnsiTheme="minorHAnsi" w:cstheme="minorBidi"/>
          <w:bCs w:val="0"/>
          <w:i w:val="0"/>
          <w:color w:val="auto"/>
          <w:sz w:val="22"/>
          <w:szCs w:val="22"/>
        </w:rPr>
        <w:t>Que Dios mire con compasión y ternura nuestra fragilidad, perdone estas faltas, y todas las que nos hayan podido alejar de él y de las personas que nos quieren bien. Amén</w:t>
      </w:r>
    </w:p>
    <w:p w:rsidR="00801DEB" w:rsidRPr="00422B43" w:rsidRDefault="00801DEB" w:rsidP="00DF3538">
      <w:pPr>
        <w:jc w:val="both"/>
      </w:pPr>
    </w:p>
    <w:p w:rsidR="00801DEB" w:rsidRDefault="00801DEB" w:rsidP="00801DEB">
      <w:pPr>
        <w:pStyle w:val="Ttulo1"/>
      </w:pPr>
      <w:r w:rsidRPr="00422B43">
        <w:t>Evangelio Según San Mateo 25, 31-46</w:t>
      </w:r>
    </w:p>
    <w:p w:rsidR="00801DEB" w:rsidRDefault="00801DEB" w:rsidP="00801DEB">
      <w:pPr>
        <w:spacing w:line="288" w:lineRule="auto"/>
        <w:jc w:val="both"/>
        <w:rPr>
          <w:b/>
        </w:rPr>
      </w:pPr>
      <w:r w:rsidRPr="00422B43">
        <w:t xml:space="preserve">«Cuando el Hijo del hombre venga en su gloria acompañado de todos sus ángeles, entonces se sentará en su trono de gloria. Serán congregadas delante de él todas las naciones, y él separará a los unos de los otros, como el pastor separa las ovejas de los cabritos. Pondrá las ovejas a su derecha, y los cabritos a su izquierda. Entonces dirá el Rey a los de su derecha: “Venid, benditos de mi Padre, recibid la herencia del Reino preparado para vosotros desde la creación del mundo. Porque tuve hambre, y me disteis de comer; tuve sed, y me disteis de beber; era forastero, y me acogisteis; estaba desnudo, y me vestisteis; enfermo, y me visitasteis; en la cárcel, y acudisteis a mí.” Entonces los justos le responderán: “Señor, ¿cuándo te vimos hambriento, y te dimos de comer; o sediento, y te dimos de beber? ¿Cuándo te vimos forastero, y te acogimos; o desnudo, y te vestimos? ¿Cuándo te vimos enfermo o en la cárcel, y acudimos a ti?” Y el Rey les dirá: “En verdad os digo que cuanto hicisteis a uno de estos hermanos míos más pequeños, a mí me lo hicisteis”. Entonces dirá también a los de su izquierda: “Apartaos de mí, malditos, al fuego eterno preparado para el diablo y sus ángeles. Porque tuve hambre, y no me disteis de comer; tuve sed, y no me disteis de beber; era forastero, y no me acogisteis; estaba desnudo, y no me vestisteis; enfermo y en la cárcel, y no me visitasteis.” Entonces dirán también éstos: “Señor, ¿cuándo te vimos hambriento o sediento o forastero o desnudo o enfermo o en la cárcel, y no te asistimos?' Y él entonces les responderá: “En verdad os digo que cuanto dejasteis de hacer con uno de estos más pequeños, también conmigo dejasteis de hacerlo”. E irán éstos a un castigo eterno, y los justos a una vida eterna.»  </w:t>
      </w:r>
      <w:r>
        <w:t xml:space="preserve">                           </w:t>
      </w:r>
      <w:r w:rsidRPr="00422B43">
        <w:rPr>
          <w:b/>
        </w:rPr>
        <w:t>Palabra de Dios</w:t>
      </w:r>
    </w:p>
    <w:p w:rsidR="00801DEB" w:rsidRDefault="00801DEB" w:rsidP="00801DEB">
      <w:pPr>
        <w:pStyle w:val="Ttulo1"/>
      </w:pPr>
      <w:r w:rsidRPr="00422B43">
        <w:t>Reflexión sobre el Evangelio:</w:t>
      </w:r>
    </w:p>
    <w:p w:rsidR="00801DEB" w:rsidRDefault="00801DEB" w:rsidP="00801DEB">
      <w:pPr>
        <w:spacing w:line="288" w:lineRule="auto"/>
        <w:jc w:val="both"/>
      </w:pPr>
      <w:r>
        <w:t>Dejamos unos minutos de silencio, pensando en lo que acabamos de escuchar… trayendo las Palabras de Jesús a nuestro corazón… ¿A qué nos invitan? ¿Qué me dicen a mí?... ¿Qué palabra me ha tocado con más ternura el corazón?</w:t>
      </w:r>
    </w:p>
    <w:p w:rsidR="00801DEB" w:rsidRDefault="00801DEB" w:rsidP="00801DEB">
      <w:pPr>
        <w:spacing w:line="288" w:lineRule="auto"/>
        <w:jc w:val="both"/>
      </w:pPr>
      <w:r>
        <w:t>(Se pueden proyectar frases del Evangelio, o Leer en voz alta, para que ayuden a la reflexión)</w:t>
      </w:r>
    </w:p>
    <w:p w:rsidR="00801DEB" w:rsidRDefault="00801DEB" w:rsidP="00801DEB">
      <w:pPr>
        <w:pStyle w:val="Prrafodelista"/>
        <w:numPr>
          <w:ilvl w:val="0"/>
          <w:numId w:val="2"/>
        </w:numPr>
        <w:spacing w:line="288" w:lineRule="auto"/>
        <w:jc w:val="both"/>
      </w:pPr>
      <w:r>
        <w:lastRenderedPageBreak/>
        <w:t xml:space="preserve">“Venid, benditos de mi Padre, recibid la herencia del Reino preparado para vosotros”  </w:t>
      </w:r>
    </w:p>
    <w:p w:rsidR="00801DEB" w:rsidRDefault="00801DEB" w:rsidP="00801DEB">
      <w:pPr>
        <w:pStyle w:val="Prrafodelista"/>
        <w:numPr>
          <w:ilvl w:val="0"/>
          <w:numId w:val="2"/>
        </w:numPr>
        <w:spacing w:line="288" w:lineRule="auto"/>
        <w:jc w:val="both"/>
      </w:pPr>
      <w:r>
        <w:t>“tuve hambre, y me disteis de comer”…“tuve sed, y me disteis de beber”</w:t>
      </w:r>
    </w:p>
    <w:p w:rsidR="00801DEB" w:rsidRDefault="00801DEB" w:rsidP="00801DEB">
      <w:pPr>
        <w:pStyle w:val="Prrafodelista"/>
        <w:numPr>
          <w:ilvl w:val="0"/>
          <w:numId w:val="2"/>
        </w:numPr>
        <w:spacing w:line="288" w:lineRule="auto"/>
        <w:jc w:val="both"/>
      </w:pPr>
      <w:r>
        <w:t>“Era forastero, y me acogisteis”…“Estaba desnudo, y me vestisteis”</w:t>
      </w:r>
    </w:p>
    <w:p w:rsidR="00801DEB" w:rsidRDefault="00801DEB" w:rsidP="00801DEB">
      <w:pPr>
        <w:pStyle w:val="Prrafodelista"/>
        <w:numPr>
          <w:ilvl w:val="0"/>
          <w:numId w:val="2"/>
        </w:numPr>
        <w:spacing w:line="288" w:lineRule="auto"/>
        <w:jc w:val="both"/>
      </w:pPr>
      <w:r>
        <w:t>“enfermo, y me visitasteis”…“En la cárcel, y acudisteis a mí.”</w:t>
      </w:r>
    </w:p>
    <w:p w:rsidR="00801DEB" w:rsidRDefault="00801DEB" w:rsidP="00801DEB">
      <w:pPr>
        <w:pStyle w:val="Prrafodelista"/>
        <w:numPr>
          <w:ilvl w:val="0"/>
          <w:numId w:val="2"/>
        </w:numPr>
        <w:spacing w:line="288" w:lineRule="auto"/>
        <w:jc w:val="both"/>
      </w:pPr>
      <w:r>
        <w:t>“Señor, ¿cuándo te hemos visto hambriento, y te dimos de comer; o sediento, y te dimos de beber? ¿Cuándo te hemos visto forastero, y te acogimos; o desnudo, y te vestimos? ¿Cuándo te  hemos visto enfermo o en la cárcel, y hemos acudido a ti?”</w:t>
      </w:r>
    </w:p>
    <w:p w:rsidR="00801DEB" w:rsidRPr="00422B43" w:rsidRDefault="00801DEB" w:rsidP="00801DEB">
      <w:pPr>
        <w:pStyle w:val="Prrafodelista"/>
        <w:numPr>
          <w:ilvl w:val="0"/>
          <w:numId w:val="2"/>
        </w:numPr>
        <w:spacing w:line="288" w:lineRule="auto"/>
        <w:jc w:val="both"/>
      </w:pPr>
      <w:r>
        <w:t>“…Cuanto hicisteis a uno de estos hermanos míos más pequeños, a mí me lo hicisteis”</w:t>
      </w:r>
    </w:p>
    <w:p w:rsidR="00801DEB" w:rsidRDefault="00801DEB" w:rsidP="00801DEB">
      <w:pPr>
        <w:pStyle w:val="Ttulo1"/>
      </w:pPr>
      <w:r w:rsidRPr="007B7F14">
        <w:t>Presentación de símbolos en el altar</w:t>
      </w:r>
    </w:p>
    <w:p w:rsidR="00801DEB" w:rsidRDefault="00801DEB" w:rsidP="00DF3538">
      <w:pPr>
        <w:jc w:val="both"/>
        <w:rPr>
          <w:rFonts w:eastAsiaTheme="minorHAnsi"/>
          <w:sz w:val="21"/>
        </w:rPr>
      </w:pPr>
      <w:r w:rsidRPr="007B7F14">
        <w:rPr>
          <w:rFonts w:eastAsiaTheme="minorHAnsi"/>
          <w:sz w:val="21"/>
        </w:rPr>
        <w:t>Este año el papa Francisco continuamente nos está invitando a  tener una mirada compasiva para los demás, a llenarnos de misericordia. Dice el Papa: Un poco de misericordia cambia el mundo hace el mundo menos frío y más justo. Si  la Palabra de Dios ha sembrado el deseo de dar beber, de vestir al desnudo, de consolar al triste…, necesitamos, como Madre Alberta, estar envueltos en un abrazo afectuoso: en el abrazo de la  infinita misericordia de Dios. La misericordia es buena para el corazón, pidámosela a Dios.  Abramos nuestro corazón a Dios… Abramos nuestro corazón a los hermanos.</w:t>
      </w:r>
    </w:p>
    <w:p w:rsidR="00801DEB" w:rsidRPr="007B7F14" w:rsidRDefault="00801DEB" w:rsidP="00DF3538">
      <w:pPr>
        <w:jc w:val="both"/>
        <w:rPr>
          <w:rFonts w:eastAsiaTheme="minorHAnsi"/>
          <w:sz w:val="21"/>
        </w:rPr>
      </w:pPr>
      <w:r w:rsidRPr="007B7F14">
        <w:rPr>
          <w:rFonts w:eastAsiaTheme="minorHAnsi"/>
          <w:b/>
          <w:sz w:val="21"/>
        </w:rPr>
        <w:t xml:space="preserve">Lector </w:t>
      </w:r>
      <w:r>
        <w:rPr>
          <w:rFonts w:eastAsiaTheme="minorHAnsi"/>
          <w:b/>
          <w:sz w:val="21"/>
        </w:rPr>
        <w:t>1</w:t>
      </w:r>
      <w:r w:rsidRPr="007B7F14">
        <w:rPr>
          <w:rFonts w:eastAsiaTheme="minorHAnsi"/>
          <w:b/>
          <w:sz w:val="21"/>
        </w:rPr>
        <w:t>:</w:t>
      </w:r>
      <w:r w:rsidRPr="007B7F14">
        <w:rPr>
          <w:rFonts w:eastAsiaTheme="minorHAnsi"/>
          <w:sz w:val="21"/>
        </w:rPr>
        <w:t xml:space="preserve"> No quiero vivir… alejado de Dios, descontento con mi vida, descontento conmigo mismo, y sintiéndome indiferente ante la mirada de Dios. </w:t>
      </w:r>
    </w:p>
    <w:p w:rsidR="00801DEB" w:rsidRPr="007B7F14" w:rsidRDefault="00801DEB" w:rsidP="00DF3538">
      <w:pPr>
        <w:jc w:val="both"/>
        <w:rPr>
          <w:rFonts w:eastAsiaTheme="minorHAnsi"/>
          <w:sz w:val="21"/>
        </w:rPr>
      </w:pPr>
      <w:r w:rsidRPr="007B7F14">
        <w:rPr>
          <w:rFonts w:eastAsiaTheme="minorHAnsi"/>
          <w:b/>
          <w:sz w:val="21"/>
        </w:rPr>
        <w:t xml:space="preserve">Lector </w:t>
      </w:r>
      <w:r>
        <w:rPr>
          <w:rFonts w:eastAsiaTheme="minorHAnsi"/>
          <w:b/>
          <w:sz w:val="21"/>
        </w:rPr>
        <w:t>2</w:t>
      </w:r>
      <w:r w:rsidRPr="007B7F14">
        <w:rPr>
          <w:rFonts w:eastAsiaTheme="minorHAnsi"/>
          <w:b/>
          <w:sz w:val="21"/>
        </w:rPr>
        <w:t>:</w:t>
      </w:r>
      <w:r w:rsidRPr="007B7F14">
        <w:rPr>
          <w:rFonts w:eastAsiaTheme="minorHAnsi"/>
          <w:sz w:val="21"/>
        </w:rPr>
        <w:t xml:space="preserve"> No quiero vivir… alejado de la celebración de mi fe, sin celebrar la Eucaristía que es el momento de encuentro con Jesús. </w:t>
      </w:r>
    </w:p>
    <w:p w:rsidR="00801DEB" w:rsidRPr="007B7F14" w:rsidRDefault="00801DEB" w:rsidP="00DF3538">
      <w:pPr>
        <w:jc w:val="both"/>
        <w:rPr>
          <w:rFonts w:eastAsiaTheme="minorHAnsi"/>
          <w:sz w:val="21"/>
        </w:rPr>
      </w:pPr>
      <w:r w:rsidRPr="007B7F14">
        <w:rPr>
          <w:rFonts w:eastAsiaTheme="minorHAnsi"/>
          <w:b/>
          <w:sz w:val="21"/>
        </w:rPr>
        <w:t xml:space="preserve">Lector </w:t>
      </w:r>
      <w:r>
        <w:rPr>
          <w:rFonts w:eastAsiaTheme="minorHAnsi"/>
          <w:b/>
          <w:sz w:val="21"/>
        </w:rPr>
        <w:t>1</w:t>
      </w:r>
      <w:r w:rsidRPr="007B7F14">
        <w:rPr>
          <w:rFonts w:eastAsiaTheme="minorHAnsi"/>
          <w:b/>
          <w:sz w:val="21"/>
        </w:rPr>
        <w:t xml:space="preserve"> y </w:t>
      </w:r>
      <w:r>
        <w:rPr>
          <w:rFonts w:eastAsiaTheme="minorHAnsi"/>
          <w:b/>
          <w:sz w:val="21"/>
        </w:rPr>
        <w:t>2</w:t>
      </w:r>
      <w:r w:rsidRPr="007B7F14">
        <w:rPr>
          <w:rFonts w:eastAsiaTheme="minorHAnsi"/>
          <w:b/>
          <w:sz w:val="21"/>
        </w:rPr>
        <w:t>:</w:t>
      </w:r>
      <w:r w:rsidRPr="007B7F14">
        <w:rPr>
          <w:rFonts w:eastAsiaTheme="minorHAnsi"/>
          <w:sz w:val="21"/>
        </w:rPr>
        <w:t xml:space="preserve"> No queremos ser sordos a tu Palabra, queremos escuchar de Ti…“Venid, benditos de mi Padre, recibid la herencia del Reino preparado para vosotros”  Queremos como Madre Alberta decir  sí</w:t>
      </w:r>
      <w:r>
        <w:rPr>
          <w:rFonts w:eastAsiaTheme="minorHAnsi"/>
          <w:sz w:val="21"/>
        </w:rPr>
        <w:t>, aceptar con ilusión</w:t>
      </w:r>
      <w:r w:rsidRPr="007B7F14">
        <w:rPr>
          <w:rFonts w:eastAsiaTheme="minorHAnsi"/>
          <w:sz w:val="21"/>
        </w:rPr>
        <w:t xml:space="preserve"> tu proyecto, cuidar a nuestros hermanos más pequeños. Ser Pan, y vino para los demás. (</w:t>
      </w:r>
      <w:r>
        <w:rPr>
          <w:rFonts w:eastAsiaTheme="minorHAnsi"/>
          <w:sz w:val="21"/>
        </w:rPr>
        <w:t>Presentamos un cuadro de Madre Alberta</w:t>
      </w:r>
      <w:r w:rsidRPr="007B7F14">
        <w:rPr>
          <w:rFonts w:eastAsiaTheme="minorHAnsi"/>
          <w:sz w:val="21"/>
        </w:rPr>
        <w:t>)</w:t>
      </w:r>
    </w:p>
    <w:p w:rsidR="00801DEB" w:rsidRPr="007B7F14" w:rsidRDefault="00801DEB" w:rsidP="00DF3538">
      <w:pPr>
        <w:jc w:val="both"/>
        <w:rPr>
          <w:rFonts w:eastAsiaTheme="minorHAnsi"/>
          <w:sz w:val="21"/>
        </w:rPr>
      </w:pPr>
      <w:r w:rsidRPr="007B7F14">
        <w:rPr>
          <w:rFonts w:eastAsiaTheme="minorHAnsi"/>
          <w:b/>
          <w:sz w:val="21"/>
        </w:rPr>
        <w:t xml:space="preserve">Lector </w:t>
      </w:r>
      <w:r>
        <w:rPr>
          <w:rFonts w:eastAsiaTheme="minorHAnsi"/>
          <w:b/>
          <w:sz w:val="21"/>
        </w:rPr>
        <w:t>3</w:t>
      </w:r>
      <w:r w:rsidRPr="007B7F14">
        <w:rPr>
          <w:rFonts w:eastAsiaTheme="minorHAnsi"/>
          <w:b/>
          <w:sz w:val="21"/>
        </w:rPr>
        <w:t>:</w:t>
      </w:r>
      <w:r w:rsidRPr="007B7F14">
        <w:rPr>
          <w:rFonts w:eastAsiaTheme="minorHAnsi"/>
          <w:sz w:val="21"/>
        </w:rPr>
        <w:t xml:space="preserve"> No quiero vivir...Despreocupado de mis obligaciones, de mis estudios; dejándome llevar por la pereza, lo más cómodo, lo fácil.  Como Alberta Giménez, quiero comprometerme en mi educación, y con ello, ayudar a educar al que no sabe. Porque tienes hambre Jesús, quiero dar de beber… (Libros, revistas, cuento, reglas de Geometría)</w:t>
      </w:r>
    </w:p>
    <w:p w:rsidR="00801DEB" w:rsidRPr="007B7F14" w:rsidRDefault="00801DEB" w:rsidP="00DF3538">
      <w:pPr>
        <w:jc w:val="both"/>
        <w:rPr>
          <w:rFonts w:eastAsiaTheme="minorHAnsi"/>
          <w:sz w:val="21"/>
        </w:rPr>
      </w:pPr>
      <w:r w:rsidRPr="007B7F14">
        <w:rPr>
          <w:rFonts w:eastAsiaTheme="minorHAnsi"/>
          <w:b/>
          <w:sz w:val="21"/>
        </w:rPr>
        <w:t xml:space="preserve">Lector </w:t>
      </w:r>
      <w:r>
        <w:rPr>
          <w:rFonts w:eastAsiaTheme="minorHAnsi"/>
          <w:b/>
          <w:sz w:val="21"/>
        </w:rPr>
        <w:t>4</w:t>
      </w:r>
      <w:r w:rsidRPr="007B7F14">
        <w:rPr>
          <w:rFonts w:eastAsiaTheme="minorHAnsi"/>
          <w:b/>
          <w:sz w:val="21"/>
        </w:rPr>
        <w:t>:</w:t>
      </w:r>
      <w:r w:rsidRPr="007B7F14">
        <w:rPr>
          <w:rFonts w:eastAsiaTheme="minorHAnsi"/>
          <w:sz w:val="21"/>
        </w:rPr>
        <w:t xml:space="preserve"> No quiero vivir… hablando continuamente mal de los otros, criticándoles a sus espaldas. O  siendo centro de discordia y de división entre las personas con las que me encuentro. </w:t>
      </w:r>
    </w:p>
    <w:p w:rsidR="00801DEB" w:rsidRPr="007B7F14" w:rsidRDefault="00801DEB" w:rsidP="00DF3538">
      <w:pPr>
        <w:jc w:val="both"/>
        <w:rPr>
          <w:rFonts w:eastAsiaTheme="minorHAnsi"/>
          <w:sz w:val="21"/>
        </w:rPr>
      </w:pPr>
      <w:r w:rsidRPr="007B7F14">
        <w:rPr>
          <w:rFonts w:eastAsiaTheme="minorHAnsi"/>
          <w:b/>
          <w:sz w:val="21"/>
        </w:rPr>
        <w:t xml:space="preserve">Lector </w:t>
      </w:r>
      <w:r>
        <w:rPr>
          <w:rFonts w:eastAsiaTheme="minorHAnsi"/>
          <w:b/>
          <w:sz w:val="21"/>
        </w:rPr>
        <w:t>5</w:t>
      </w:r>
      <w:r w:rsidRPr="007B7F14">
        <w:rPr>
          <w:rFonts w:eastAsiaTheme="minorHAnsi"/>
          <w:b/>
          <w:sz w:val="21"/>
        </w:rPr>
        <w:t>:</w:t>
      </w:r>
      <w:r w:rsidRPr="007B7F14">
        <w:rPr>
          <w:rFonts w:eastAsiaTheme="minorHAnsi"/>
          <w:sz w:val="21"/>
        </w:rPr>
        <w:t xml:space="preserve"> No quiero vivir...Como una persona agresiva, dejándome llevar por el mal genio, el orgullo, negando el perdón a las personas que me rodean por muy mal que se hayan portado conmigo. Quiero aprender a pedir perdón con sencillez y perdonar al que me ofende. </w:t>
      </w:r>
    </w:p>
    <w:p w:rsidR="00801DEB" w:rsidRPr="007B7F14" w:rsidRDefault="00801DEB" w:rsidP="00DF3538">
      <w:pPr>
        <w:jc w:val="both"/>
        <w:rPr>
          <w:rFonts w:eastAsiaTheme="minorHAnsi"/>
          <w:sz w:val="21"/>
        </w:rPr>
      </w:pPr>
      <w:r w:rsidRPr="007B7F14">
        <w:rPr>
          <w:rFonts w:eastAsiaTheme="minorHAnsi"/>
          <w:b/>
          <w:sz w:val="21"/>
        </w:rPr>
        <w:t xml:space="preserve">Lector </w:t>
      </w:r>
      <w:r>
        <w:rPr>
          <w:rFonts w:eastAsiaTheme="minorHAnsi"/>
          <w:b/>
          <w:sz w:val="21"/>
        </w:rPr>
        <w:t>4</w:t>
      </w:r>
      <w:r w:rsidRPr="007B7F14">
        <w:rPr>
          <w:rFonts w:eastAsiaTheme="minorHAnsi"/>
          <w:b/>
          <w:sz w:val="21"/>
        </w:rPr>
        <w:t xml:space="preserve"> y </w:t>
      </w:r>
      <w:r>
        <w:rPr>
          <w:rFonts w:eastAsiaTheme="minorHAnsi"/>
          <w:b/>
          <w:sz w:val="21"/>
        </w:rPr>
        <w:t>5</w:t>
      </w:r>
      <w:r w:rsidRPr="007B7F14">
        <w:rPr>
          <w:rFonts w:eastAsiaTheme="minorHAnsi"/>
          <w:b/>
          <w:sz w:val="21"/>
        </w:rPr>
        <w:t>:</w:t>
      </w:r>
      <w:r w:rsidRPr="007B7F14">
        <w:rPr>
          <w:rFonts w:eastAsiaTheme="minorHAnsi"/>
          <w:sz w:val="21"/>
        </w:rPr>
        <w:t xml:space="preserve"> Porque tienes sed Jesús, sed de perdón, de misericordia, de ternura, de compasión… queremos darte de beber. (Presentar al altar una jarra y un vaso  con agua)</w:t>
      </w:r>
    </w:p>
    <w:p w:rsidR="00801DEB" w:rsidRPr="007B7F14" w:rsidRDefault="00801DEB" w:rsidP="00DF3538">
      <w:pPr>
        <w:jc w:val="both"/>
        <w:rPr>
          <w:rFonts w:eastAsiaTheme="minorHAnsi"/>
          <w:sz w:val="21"/>
        </w:rPr>
      </w:pPr>
      <w:r w:rsidRPr="007B7F14">
        <w:rPr>
          <w:rFonts w:eastAsiaTheme="minorHAnsi"/>
          <w:b/>
          <w:sz w:val="21"/>
        </w:rPr>
        <w:t xml:space="preserve">Lector </w:t>
      </w:r>
      <w:r>
        <w:rPr>
          <w:rFonts w:eastAsiaTheme="minorHAnsi"/>
          <w:b/>
          <w:sz w:val="21"/>
        </w:rPr>
        <w:t>6</w:t>
      </w:r>
      <w:r w:rsidRPr="007B7F14">
        <w:rPr>
          <w:rFonts w:eastAsiaTheme="minorHAnsi"/>
          <w:b/>
          <w:sz w:val="21"/>
        </w:rPr>
        <w:t>:</w:t>
      </w:r>
      <w:r w:rsidRPr="007B7F14">
        <w:rPr>
          <w:rFonts w:eastAsiaTheme="minorHAnsi"/>
          <w:sz w:val="21"/>
        </w:rPr>
        <w:t xml:space="preserve"> No quiero vivir… una vida  egoísta, sin compartir, pensando sólo en mí, en lo que me gusta. Cómo Alberta Gimenez, quiero dejarme abrazar de Dios, misericordioso. Quiero dar algo de mí a los </w:t>
      </w:r>
      <w:r w:rsidRPr="007B7F14">
        <w:rPr>
          <w:rFonts w:eastAsiaTheme="minorHAnsi"/>
          <w:sz w:val="21"/>
        </w:rPr>
        <w:lastRenderedPageBreak/>
        <w:t>demás, mí tiempo: Visitar al enfermo, dar posada al peregrino, dar consuelo al triste. Porque estas desnudo Jesús, quiero vestirte. (Presentar al altar Ropa, una manta y un  botiquín)</w:t>
      </w:r>
    </w:p>
    <w:p w:rsidR="00801DEB" w:rsidRDefault="00801DEB" w:rsidP="00801DEB">
      <w:pPr>
        <w:jc w:val="both"/>
        <w:rPr>
          <w:rFonts w:eastAsiaTheme="minorHAnsi"/>
          <w:sz w:val="21"/>
        </w:rPr>
      </w:pPr>
    </w:p>
    <w:p w:rsidR="00801DEB" w:rsidRDefault="00801DEB" w:rsidP="00801DEB">
      <w:pPr>
        <w:pStyle w:val="Ttulo1"/>
      </w:pPr>
      <w:r>
        <w:t>Acción de Gracias</w:t>
      </w:r>
    </w:p>
    <w:p w:rsidR="00801DEB" w:rsidRPr="00507045" w:rsidRDefault="00801DEB" w:rsidP="00801DEB">
      <w:pPr>
        <w:jc w:val="both"/>
        <w:rPr>
          <w:rFonts w:eastAsiaTheme="minorHAnsi"/>
          <w:sz w:val="21"/>
        </w:rPr>
      </w:pPr>
      <w:r w:rsidRPr="00507045">
        <w:rPr>
          <w:rFonts w:eastAsiaTheme="minorHAnsi"/>
          <w:sz w:val="21"/>
        </w:rPr>
        <w:t>Hace ya muchos años, en un atardecer, en recogida oración, la Madre escribía: “Debemos procurar que los demás puedan beneficiarse siempre de cuanto vean en nosotros” (MV, 234).</w:t>
      </w:r>
    </w:p>
    <w:p w:rsidR="00801DEB" w:rsidRPr="00507045" w:rsidRDefault="00801DEB" w:rsidP="00801DEB">
      <w:pPr>
        <w:jc w:val="both"/>
        <w:rPr>
          <w:rFonts w:eastAsiaTheme="minorHAnsi"/>
          <w:sz w:val="21"/>
        </w:rPr>
      </w:pPr>
      <w:r w:rsidRPr="00507045">
        <w:rPr>
          <w:rFonts w:eastAsiaTheme="minorHAnsi"/>
          <w:sz w:val="21"/>
        </w:rPr>
        <w:t>Podremos ayudar a los demás si vivimos la fe</w:t>
      </w:r>
      <w:r>
        <w:rPr>
          <w:rFonts w:eastAsiaTheme="minorHAnsi"/>
          <w:sz w:val="21"/>
        </w:rPr>
        <w:t xml:space="preserve">, </w:t>
      </w:r>
      <w:r w:rsidRPr="00507045">
        <w:rPr>
          <w:rFonts w:eastAsiaTheme="minorHAnsi"/>
          <w:sz w:val="21"/>
        </w:rPr>
        <w:t xml:space="preserve"> la caridad</w:t>
      </w:r>
      <w:r>
        <w:rPr>
          <w:rFonts w:eastAsiaTheme="minorHAnsi"/>
          <w:sz w:val="21"/>
        </w:rPr>
        <w:t xml:space="preserve">, la misericordia, la compasión </w:t>
      </w:r>
      <w:r w:rsidRPr="00507045">
        <w:rPr>
          <w:rFonts w:eastAsiaTheme="minorHAnsi"/>
          <w:sz w:val="21"/>
        </w:rPr>
        <w:t xml:space="preserve"> y vemos a Dios presente en todo.</w:t>
      </w:r>
    </w:p>
    <w:p w:rsidR="00801DEB" w:rsidRPr="00507045" w:rsidRDefault="00801DEB" w:rsidP="00801DEB">
      <w:pPr>
        <w:jc w:val="both"/>
        <w:rPr>
          <w:rFonts w:eastAsiaTheme="minorHAnsi"/>
          <w:sz w:val="21"/>
        </w:rPr>
      </w:pPr>
      <w:r w:rsidRPr="00507045">
        <w:rPr>
          <w:rFonts w:eastAsiaTheme="minorHAnsi"/>
          <w:sz w:val="21"/>
        </w:rPr>
        <w:t xml:space="preserve">Solo así podremos ser </w:t>
      </w:r>
      <w:r w:rsidR="00DF3538">
        <w:rPr>
          <w:rFonts w:eastAsiaTheme="minorHAnsi"/>
          <w:sz w:val="21"/>
        </w:rPr>
        <w:t>misericordiosos</w:t>
      </w:r>
      <w:r w:rsidRPr="00507045">
        <w:rPr>
          <w:rFonts w:eastAsiaTheme="minorHAnsi"/>
          <w:sz w:val="21"/>
        </w:rPr>
        <w:t>.</w:t>
      </w:r>
    </w:p>
    <w:p w:rsidR="00801DEB" w:rsidRPr="00507045" w:rsidRDefault="00801DEB" w:rsidP="00801DEB">
      <w:pPr>
        <w:jc w:val="both"/>
        <w:rPr>
          <w:rFonts w:eastAsiaTheme="minorHAnsi"/>
          <w:sz w:val="21"/>
        </w:rPr>
      </w:pPr>
      <w:r w:rsidRPr="00507045">
        <w:rPr>
          <w:rFonts w:eastAsiaTheme="minorHAnsi"/>
          <w:sz w:val="21"/>
        </w:rPr>
        <w:t>Solo así podremos hacer bien.</w:t>
      </w:r>
    </w:p>
    <w:p w:rsidR="00801DEB" w:rsidRPr="00507045" w:rsidRDefault="00801DEB" w:rsidP="00801DEB">
      <w:pPr>
        <w:jc w:val="both"/>
        <w:rPr>
          <w:rFonts w:eastAsiaTheme="minorHAnsi"/>
          <w:sz w:val="21"/>
        </w:rPr>
      </w:pPr>
      <w:r w:rsidRPr="00507045">
        <w:rPr>
          <w:rFonts w:eastAsiaTheme="minorHAnsi"/>
          <w:sz w:val="21"/>
        </w:rPr>
        <w:t>Solo así podremos llegar a los otros.</w:t>
      </w:r>
    </w:p>
    <w:p w:rsidR="00DF3538" w:rsidRDefault="00801DEB" w:rsidP="00801DEB">
      <w:pPr>
        <w:jc w:val="both"/>
        <w:rPr>
          <w:rFonts w:eastAsiaTheme="minorHAnsi"/>
          <w:sz w:val="21"/>
        </w:rPr>
      </w:pPr>
      <w:r w:rsidRPr="00507045">
        <w:rPr>
          <w:rFonts w:eastAsiaTheme="minorHAnsi"/>
          <w:sz w:val="21"/>
        </w:rPr>
        <w:t xml:space="preserve">Solo así podremos </w:t>
      </w:r>
      <w:r w:rsidR="00DF3538">
        <w:rPr>
          <w:rFonts w:eastAsiaTheme="minorHAnsi"/>
          <w:sz w:val="21"/>
        </w:rPr>
        <w:t>tener una mirada compasiva</w:t>
      </w:r>
    </w:p>
    <w:p w:rsidR="00DF3538" w:rsidRDefault="00DF3538" w:rsidP="00801DEB">
      <w:pPr>
        <w:jc w:val="both"/>
        <w:rPr>
          <w:rFonts w:eastAsiaTheme="minorHAnsi"/>
          <w:sz w:val="21"/>
        </w:rPr>
      </w:pPr>
      <w:r>
        <w:rPr>
          <w:rFonts w:eastAsiaTheme="minorHAnsi"/>
          <w:sz w:val="21"/>
        </w:rPr>
        <w:t xml:space="preserve">Solo así podremos recibir el abrazo afectuoso de Dios </w:t>
      </w:r>
    </w:p>
    <w:p w:rsidR="00801DEB" w:rsidRPr="00507045" w:rsidRDefault="00801DEB" w:rsidP="00801DEB">
      <w:pPr>
        <w:jc w:val="both"/>
        <w:rPr>
          <w:rFonts w:eastAsiaTheme="minorHAnsi"/>
          <w:sz w:val="21"/>
        </w:rPr>
      </w:pPr>
      <w:r w:rsidRPr="00507045">
        <w:rPr>
          <w:rFonts w:eastAsiaTheme="minorHAnsi"/>
          <w:sz w:val="21"/>
        </w:rPr>
        <w:t>Porque sin</w:t>
      </w:r>
      <w:r w:rsidR="00DF3538">
        <w:rPr>
          <w:rFonts w:eastAsiaTheme="minorHAnsi"/>
          <w:sz w:val="21"/>
        </w:rPr>
        <w:t xml:space="preserve"> ÉL</w:t>
      </w:r>
      <w:r w:rsidRPr="00507045">
        <w:rPr>
          <w:rFonts w:eastAsiaTheme="minorHAnsi"/>
          <w:sz w:val="21"/>
        </w:rPr>
        <w:t>, no podemos hacer nada</w:t>
      </w:r>
    </w:p>
    <w:p w:rsidR="00801DEB" w:rsidRPr="00507045" w:rsidRDefault="00801DEB" w:rsidP="00801DEB">
      <w:pPr>
        <w:jc w:val="both"/>
        <w:rPr>
          <w:rFonts w:eastAsiaTheme="minorHAnsi"/>
          <w:sz w:val="21"/>
        </w:rPr>
      </w:pPr>
      <w:r w:rsidRPr="00507045">
        <w:rPr>
          <w:rFonts w:eastAsiaTheme="minorHAnsi"/>
          <w:sz w:val="21"/>
        </w:rPr>
        <w:t>Porque sin amor, nada merece la pena</w:t>
      </w:r>
    </w:p>
    <w:p w:rsidR="00801DEB" w:rsidRPr="00507045" w:rsidRDefault="00801DEB" w:rsidP="00801DEB">
      <w:pPr>
        <w:jc w:val="both"/>
        <w:rPr>
          <w:rFonts w:eastAsiaTheme="minorHAnsi"/>
          <w:sz w:val="21"/>
        </w:rPr>
      </w:pPr>
      <w:r w:rsidRPr="00507045">
        <w:rPr>
          <w:rFonts w:eastAsiaTheme="minorHAnsi"/>
          <w:sz w:val="21"/>
        </w:rPr>
        <w:t xml:space="preserve">Porque sin </w:t>
      </w:r>
      <w:r w:rsidR="009B4719">
        <w:rPr>
          <w:rFonts w:eastAsiaTheme="minorHAnsi"/>
          <w:sz w:val="21"/>
        </w:rPr>
        <w:t>s</w:t>
      </w:r>
      <w:r w:rsidRPr="00507045">
        <w:rPr>
          <w:rFonts w:eastAsiaTheme="minorHAnsi"/>
          <w:sz w:val="21"/>
        </w:rPr>
        <w:t>u presencia, la vida se vacía</w:t>
      </w:r>
    </w:p>
    <w:p w:rsidR="00801DEB" w:rsidRPr="007B7F14" w:rsidRDefault="00801DEB" w:rsidP="009B4719">
      <w:pPr>
        <w:jc w:val="both"/>
        <w:rPr>
          <w:rFonts w:eastAsiaTheme="minorHAnsi"/>
          <w:sz w:val="21"/>
        </w:rPr>
      </w:pPr>
      <w:r w:rsidRPr="00507045">
        <w:rPr>
          <w:rFonts w:eastAsiaTheme="minorHAnsi"/>
          <w:sz w:val="21"/>
        </w:rPr>
        <w:t xml:space="preserve">Porque sin vida </w:t>
      </w:r>
      <w:r w:rsidR="00DF3538">
        <w:rPr>
          <w:rFonts w:eastAsiaTheme="minorHAnsi"/>
          <w:sz w:val="21"/>
        </w:rPr>
        <w:t>misericordia</w:t>
      </w:r>
      <w:r w:rsidRPr="00507045">
        <w:rPr>
          <w:rFonts w:eastAsiaTheme="minorHAnsi"/>
          <w:sz w:val="21"/>
        </w:rPr>
        <w:t xml:space="preserve"> y caridad, nuestra </w:t>
      </w:r>
      <w:r w:rsidR="009B4719">
        <w:rPr>
          <w:rFonts w:eastAsiaTheme="minorHAnsi"/>
          <w:sz w:val="21"/>
        </w:rPr>
        <w:t>vida es nada.</w:t>
      </w:r>
    </w:p>
    <w:p w:rsidR="00801DEB" w:rsidRPr="00801DEB" w:rsidRDefault="009B4719" w:rsidP="009B4719">
      <w:pPr>
        <w:pStyle w:val="Ttulo1"/>
      </w:pPr>
      <w:r>
        <w:t>Señor Jesús, ten misericordia de nosotras</w:t>
      </w:r>
    </w:p>
    <w:sectPr w:rsidR="00801DEB" w:rsidRPr="00801DEB" w:rsidSect="00C43F30">
      <w:headerReference w:type="default" r:id="rId12"/>
      <w:footerReference w:type="even" r:id="rId13"/>
      <w:footerReference w:type="default" r:id="rId14"/>
      <w:headerReference w:type="first" r:id="rId15"/>
      <w:pgSz w:w="11907" w:h="16839"/>
      <w:pgMar w:top="1440" w:right="1050" w:bottom="1440" w:left="1050" w:header="612" w:footer="45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B7F" w:rsidRDefault="000F6B7F">
      <w:pPr>
        <w:spacing w:after="0" w:line="240" w:lineRule="auto"/>
      </w:pPr>
      <w:r>
        <w:separator/>
      </w:r>
    </w:p>
  </w:endnote>
  <w:endnote w:type="continuationSeparator" w:id="0">
    <w:p w:rsidR="000F6B7F" w:rsidRDefault="000F6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8FE" w:rsidRDefault="00E738FE">
    <w:pPr>
      <w:jc w:val="right"/>
    </w:pPr>
  </w:p>
  <w:p w:rsidR="00E738FE" w:rsidRDefault="008D2422">
    <w:pPr>
      <w:jc w:val="right"/>
    </w:pPr>
    <w:r>
      <w:fldChar w:fldCharType="begin"/>
    </w:r>
    <w:r w:rsidR="00C305EE">
      <w:instrText>PAGE   \* MERGEFORMAT</w:instrText>
    </w:r>
    <w:r>
      <w:fldChar w:fldCharType="separate"/>
    </w:r>
    <w:r w:rsidR="00C305EE">
      <w:t>2</w:t>
    </w:r>
    <w:r>
      <w:fldChar w:fldCharType="end"/>
    </w:r>
    <w:r w:rsidR="00C305EE">
      <w:t xml:space="preserve"> </w:t>
    </w:r>
    <w:r w:rsidR="00C305EE">
      <w:rPr>
        <w:color w:val="E68422" w:themeColor="accent3"/>
      </w:rPr>
      <w:sym w:font="Wingdings 2" w:char="F097"/>
    </w:r>
    <w:r w:rsidR="00C305EE">
      <w:t xml:space="preserve"> </w:t>
    </w:r>
  </w:p>
  <w:p w:rsidR="00E738FE" w:rsidRDefault="00EF4EDC">
    <w:pPr>
      <w:jc w:val="right"/>
    </w:pPr>
    <w:r>
      <w:rPr>
        <w:noProof/>
      </w:rPr>
      <mc:AlternateContent>
        <mc:Choice Requires="wpg">
          <w:drawing>
            <wp:inline distT="0" distB="0" distL="0" distR="0">
              <wp:extent cx="2327910" cy="45085"/>
              <wp:effectExtent l="9525" t="9525" r="15240" b="12065"/>
              <wp:docPr id="2"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45085"/>
                        <a:chOff x="7606" y="15084"/>
                        <a:chExt cx="3666" cy="71"/>
                      </a:xfrm>
                    </wpg:grpSpPr>
                    <wps:wsp>
                      <wps:cNvPr id="3" name="AutoShape 5"/>
                      <wps:cNvCnPr>
                        <a:cxnSpLocks noChangeShapeType="1"/>
                      </wps:cNvCnPr>
                      <wps:spPr bwMode="auto">
                        <a:xfrm rot="10800000">
                          <a:off x="8548" y="15084"/>
                          <a:ext cx="2723" cy="0"/>
                        </a:xfrm>
                        <a:prstGeom prst="straightConnector1">
                          <a:avLst/>
                        </a:prstGeom>
                        <a:noFill/>
                        <a:ln w="19050">
                          <a:solidFill>
                            <a:srgbClr val="438086"/>
                          </a:solidFill>
                          <a:round/>
                          <a:headEnd/>
                          <a:tailEnd/>
                        </a:ln>
                        <a:extLst>
                          <a:ext uri="{909E8E84-426E-40DD-AFC4-6F175D3DCCD1}">
                            <a14:hiddenFill xmlns:a14="http://schemas.microsoft.com/office/drawing/2010/main">
                              <a:noFill/>
                            </a14:hiddenFill>
                          </a:ext>
                        </a:extLst>
                      </wps:spPr>
                      <wps:bodyPr/>
                    </wps:wsp>
                    <wps:wsp>
                      <wps:cNvPr id="5" name="AutoShape 6"/>
                      <wps:cNvCnPr>
                        <a:cxnSpLocks noChangeShapeType="1"/>
                      </wps:cNvCnPr>
                      <wps:spPr bwMode="auto">
                        <a:xfrm rot="10800000">
                          <a:off x="7606" y="15155"/>
                          <a:ext cx="3666" cy="0"/>
                        </a:xfrm>
                        <a:prstGeom prst="straightConnector1">
                          <a:avLst/>
                        </a:prstGeom>
                        <a:noFill/>
                        <a:ln w="3175">
                          <a:solidFill>
                            <a:srgbClr val="43808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6E5ED3" id="Grupo 4"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">
              <v:shapetype id="_x0000_t32" coordsize="21600,21600" o:spt="32" o:oned="t" path="m,l21600,21600e" filled="f">
                <v:path arrowok="t" fillok="f" o:connecttype="none"/>
                <o:lock v:ext="edit" shapetype="t"/>
              </v:shapetype>
              <v:shape id="AutoShape 5" o:spid="_x0000_s1027" type="#_x0000_t32" style="position:absolute;left:8548;top:15084;width:2723;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tNcQAAADaAAAADwAAAGRycy9kb3ducmV2LnhtbESPQWvCQBSE70L/w/IKvelGC0XSbKQU&#10;Ch6sYJRSb6/ZZzY2+zZkt5r017uC4HGYmW+YbNHbRpyo87VjBdNJAoK4dLrmSsFu+zGeg/ABWWPj&#10;mBQM5GGRP4wyTLU784ZORahEhLBPUYEJoU2l9KUhi37iWuLoHVxnMUTZVVJ3eI5w28hZkrxIizXH&#10;BYMtvRsqf4s/q+Br9jn9Nj9HOfj1/2pfVHs56Fapp8f+7RVEoD7cw7f2Uit4huuVeANk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e01xAAAANoAAAAPAAAAAAAAAAAA&#10;AAAAAKECAABkcnMvZG93bnJldi54bWxQSwUGAAAAAAQABAD5AAAAkgMAAAAA&#10;" strokecolor="#438086" strokeweight="1.5pt"/>
              <v:shape id="AutoShape 6" o:spid="_x0000_s1028" type="#_x0000_t32" style="position:absolute;left:7606;top:15155;width:366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bcMMAAADaAAAADwAAAGRycy9kb3ducmV2LnhtbESPX2vCQBDE3wt+h2OFvtWLLUpIPUWE&#10;Yp4K/kHwbZtbk2BuL+S2mvbTe4Lg4zAzv2Fmi9416kJdqD0bGI8SUMSFtzWXBva7r7cUVBBki41n&#10;MvBHARbzwcsMM+uvvKHLVkoVIRwyNFCJtJnWoajIYRj5ljh6J985lCi7UtsOrxHuGv2eJFPtsOa4&#10;UGFLq4qK8/bXGTi69DDZ8UHW65+P7/9U8n5Z5Ma8DvvlJyihXp7hRzu3BiZwvxJvgJ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SG3DDAAAA2gAAAA8AAAAAAAAAAAAA&#10;AAAAoQIAAGRycy9kb3ducmV2LnhtbFBLBQYAAAAABAAEAPkAAACRAwAAAAA=&#10;" strokecolor="#438086" strokeweight=".25pt"/>
              <w10:anchorlock/>
            </v:group>
          </w:pict>
        </mc:Fallback>
      </mc:AlternateContent>
    </w:r>
  </w:p>
  <w:p w:rsidR="00E738FE" w:rsidRDefault="00E738FE">
    <w:pPr>
      <w:pStyle w:val="Sinespaciado"/>
      <w:rPr>
        <w:sz w:val="2"/>
        <w:szCs w:val="2"/>
      </w:rPr>
    </w:pPr>
  </w:p>
  <w:p w:rsidR="00E738FE" w:rsidRDefault="00E738FE"/>
  <w:p w:rsidR="00E738FE" w:rsidRDefault="00E738FE"/>
  <w:p w:rsidR="00E738FE" w:rsidRDefault="00E738F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8FE" w:rsidRDefault="008D2422">
    <w:pPr>
      <w:jc w:val="center"/>
    </w:pPr>
    <w:r>
      <w:rPr>
        <w:rFonts w:hint="eastAsia"/>
        <w:color w:val="6076B4" w:themeColor="accent1"/>
      </w:rPr>
      <w:fldChar w:fldCharType="begin"/>
    </w:r>
    <w:r w:rsidR="00C305EE">
      <w:rPr>
        <w:color w:val="6076B4" w:themeColor="accent1"/>
      </w:rPr>
      <w:instrText>STYLEREF  "Título 1"</w:instrText>
    </w:r>
    <w:r>
      <w:rPr>
        <w:rFonts w:hint="eastAsia"/>
        <w:color w:val="6076B4" w:themeColor="accent1"/>
      </w:rPr>
      <w:fldChar w:fldCharType="separate"/>
    </w:r>
    <w:r w:rsidR="00EF4EDC">
      <w:rPr>
        <w:noProof/>
        <w:color w:val="6076B4" w:themeColor="accent1"/>
      </w:rPr>
      <w:t>Por las veces que nos hemos alejado de Dios, descontentos con nuestra vida, descontento con nosotros mismos, y sintiéndonos indiferente ante la mirada de Dios. Señor, ten Piedad</w:t>
    </w:r>
    <w:r>
      <w:rPr>
        <w:rFonts w:hint="eastAsia"/>
        <w:color w:val="6076B4" w:themeColor="accent1"/>
      </w:rPr>
      <w:fldChar w:fldCharType="end"/>
    </w:r>
    <w:r w:rsidR="00C305EE">
      <w:rPr>
        <w:color w:val="6076B4" w:themeColor="accent1"/>
      </w:rPr>
      <w:t xml:space="preserve"> </w:t>
    </w:r>
    <w:r w:rsidR="00C305EE">
      <w:rPr>
        <w:color w:val="6076B4" w:themeColor="accent1"/>
      </w:rPr>
      <w:sym w:font="Wingdings" w:char="F09F"/>
    </w:r>
    <w:r w:rsidR="00C305EE">
      <w:rPr>
        <w:color w:val="6076B4" w:themeColor="accent1"/>
      </w:rPr>
      <w:t xml:space="preserve"> </w:t>
    </w:r>
    <w:r>
      <w:rPr>
        <w:color w:val="6076B4" w:themeColor="accent1"/>
      </w:rPr>
      <w:fldChar w:fldCharType="begin"/>
    </w:r>
    <w:r w:rsidR="00C305EE">
      <w:rPr>
        <w:color w:val="6076B4" w:themeColor="accent1"/>
      </w:rPr>
      <w:instrText>PAGE  \* Arabic  \* MERGEFORMAT</w:instrText>
    </w:r>
    <w:r>
      <w:rPr>
        <w:color w:val="6076B4" w:themeColor="accent1"/>
      </w:rPr>
      <w:fldChar w:fldCharType="separate"/>
    </w:r>
    <w:r w:rsidR="00EF4EDC">
      <w:rPr>
        <w:noProof/>
        <w:color w:val="6076B4" w:themeColor="accent1"/>
      </w:rPr>
      <w:t>1</w:t>
    </w:r>
    <w:r>
      <w:rPr>
        <w:color w:val="6076B4" w:themeColor="accen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B7F" w:rsidRDefault="000F6B7F">
      <w:pPr>
        <w:spacing w:after="0" w:line="240" w:lineRule="auto"/>
      </w:pPr>
      <w:r>
        <w:separator/>
      </w:r>
    </w:p>
  </w:footnote>
  <w:footnote w:type="continuationSeparator" w:id="0">
    <w:p w:rsidR="000F6B7F" w:rsidRDefault="000F6B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6076B4" w:themeColor="accent1"/>
      </w:rPr>
      <w:alias w:val="Título"/>
      <w:id w:val="-1396499233"/>
      <w:dataBinding w:prefixMappings="xmlns:ns0='http://schemas.openxmlformats.org/package/2006/metadata/core-properties' xmlns:ns1='http://purl.org/dc/elements/1.1/'" w:xpath="/ns0:coreProperties[1]/ns1:title[1]" w:storeItemID="{6C3C8BC8-F283-45AE-878A-BAB7291924A1}"/>
      <w:text/>
    </w:sdtPr>
    <w:sdtEndPr/>
    <w:sdtContent>
      <w:p w:rsidR="00E738FE" w:rsidRDefault="0050317E">
        <w:pPr>
          <w:spacing w:after="0"/>
          <w:jc w:val="center"/>
          <w:rPr>
            <w:color w:val="E4E9EF" w:themeColor="background2"/>
          </w:rPr>
        </w:pPr>
        <w:r>
          <w:rPr>
            <w:color w:val="6076B4" w:themeColor="accent1"/>
          </w:rPr>
          <w:t>ALBERTA GIMÉNEZ</w:t>
        </w:r>
      </w:p>
    </w:sdtContent>
  </w:sdt>
  <w:p w:rsidR="00E738FE" w:rsidRDefault="00C305EE">
    <w:pPr>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44"/>
      </w:rPr>
      <w:alias w:val="Título"/>
      <w:id w:val="989682341"/>
      <w:dataBinding w:prefixMappings="xmlns:ns0='http://schemas.openxmlformats.org/package/2006/metadata/core-properties' xmlns:ns1='http://purl.org/dc/elements/1.1/'" w:xpath="/ns0:coreProperties[1]/ns1:title[1]" w:storeItemID="{6C3C8BC8-F283-45AE-878A-BAB7291924A1}"/>
      <w:text/>
    </w:sdtPr>
    <w:sdtEndPr/>
    <w:sdtContent>
      <w:p w:rsidR="00E73997" w:rsidRPr="00E73997" w:rsidRDefault="00E73997" w:rsidP="00E73997">
        <w:pPr>
          <w:pStyle w:val="Ttulo10"/>
          <w:jc w:val="center"/>
          <w:rPr>
            <w:rFonts w:asciiTheme="minorHAnsi" w:eastAsiaTheme="minorEastAsia" w:hAnsiTheme="minorHAnsi" w:cstheme="minorBidi"/>
            <w:color w:val="auto"/>
            <w:spacing w:val="0"/>
            <w:kern w:val="0"/>
            <w:sz w:val="14"/>
            <w:szCs w:val="22"/>
          </w:rPr>
        </w:pPr>
        <w:r w:rsidRPr="00E73997">
          <w:rPr>
            <w:sz w:val="44"/>
          </w:rPr>
          <w:t>ALBERTA GIMÉNEZ</w:t>
        </w:r>
      </w:p>
    </w:sdtContent>
  </w:sdt>
  <w:p w:rsidR="00E73997" w:rsidRDefault="00E73997" w:rsidP="00E73997">
    <w:pPr>
      <w:pStyle w:val="Encabezado"/>
    </w:pPr>
    <w:r>
      <w:rPr>
        <w:noProof/>
      </w:rPr>
      <w:drawing>
        <wp:anchor distT="0" distB="0" distL="114300" distR="114300" simplePos="0" relativeHeight="251659264" behindDoc="1" locked="0" layoutInCell="1" allowOverlap="1">
          <wp:simplePos x="0" y="0"/>
          <wp:positionH relativeFrom="margin">
            <wp:posOffset>4690745</wp:posOffset>
          </wp:positionH>
          <wp:positionV relativeFrom="paragraph">
            <wp:posOffset>-680720</wp:posOffset>
          </wp:positionV>
          <wp:extent cx="825500" cy="8255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mad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C27A2A"/>
    <w:multiLevelType w:val="hybridMultilevel"/>
    <w:tmpl w:val="4CCED99A"/>
    <w:lvl w:ilvl="0" w:tplc="080A0001">
      <w:start w:val="1"/>
      <w:numFmt w:val="bullet"/>
      <w:lvlText w:val=""/>
      <w:lvlJc w:val="left"/>
      <w:pPr>
        <w:ind w:left="720" w:hanging="360"/>
      </w:pPr>
      <w:rPr>
        <w:rFonts w:ascii="Symbol" w:hAnsi="Symbol" w:hint="default"/>
      </w:rPr>
    </w:lvl>
    <w:lvl w:ilvl="1" w:tplc="A6FECDD6">
      <w:numFmt w:val="bullet"/>
      <w:lvlText w:val="•"/>
      <w:lvlJc w:val="left"/>
      <w:pPr>
        <w:ind w:left="1800" w:hanging="720"/>
      </w:pPr>
      <w:rPr>
        <w:rFonts w:ascii="Palatino Linotype" w:eastAsiaTheme="minorEastAsia" w:hAnsi="Palatino Linotype"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72B3460"/>
    <w:multiLevelType w:val="hybridMultilevel"/>
    <w:tmpl w:val="0B449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538"/>
    <w:rsid w:val="00096443"/>
    <w:rsid w:val="000D56B3"/>
    <w:rsid w:val="000F6B7F"/>
    <w:rsid w:val="001273AF"/>
    <w:rsid w:val="002D41E8"/>
    <w:rsid w:val="003E2ED1"/>
    <w:rsid w:val="00435206"/>
    <w:rsid w:val="00483F06"/>
    <w:rsid w:val="0050317E"/>
    <w:rsid w:val="005E462A"/>
    <w:rsid w:val="005F1373"/>
    <w:rsid w:val="00663CC6"/>
    <w:rsid w:val="006C5CE6"/>
    <w:rsid w:val="00721E10"/>
    <w:rsid w:val="00801DEB"/>
    <w:rsid w:val="008D2422"/>
    <w:rsid w:val="009B4719"/>
    <w:rsid w:val="009B4738"/>
    <w:rsid w:val="00B42BF4"/>
    <w:rsid w:val="00B62DF9"/>
    <w:rsid w:val="00BE6FE1"/>
    <w:rsid w:val="00C305EE"/>
    <w:rsid w:val="00C43F30"/>
    <w:rsid w:val="00C9277B"/>
    <w:rsid w:val="00DC1091"/>
    <w:rsid w:val="00DF3538"/>
    <w:rsid w:val="00E738FE"/>
    <w:rsid w:val="00E73997"/>
    <w:rsid w:val="00EF4EDC"/>
    <w:rsid w:val="00F02C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3010BF1-D880-4833-9BCB-6DA65203D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F30"/>
  </w:style>
  <w:style w:type="paragraph" w:styleId="Ttulo1">
    <w:name w:val="heading 1"/>
    <w:basedOn w:val="Normal"/>
    <w:next w:val="Normal"/>
    <w:link w:val="Ttulo1Car"/>
    <w:uiPriority w:val="9"/>
    <w:qFormat/>
    <w:rsid w:val="00C43F30"/>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Ttulo2">
    <w:name w:val="heading 2"/>
    <w:basedOn w:val="Normal"/>
    <w:next w:val="Normal"/>
    <w:link w:val="Ttulo2Car"/>
    <w:uiPriority w:val="9"/>
    <w:unhideWhenUsed/>
    <w:qFormat/>
    <w:rsid w:val="00C43F30"/>
    <w:pPr>
      <w:keepNext/>
      <w:keepLines/>
      <w:spacing w:before="120" w:after="0" w:line="240" w:lineRule="auto"/>
      <w:outlineLvl w:val="1"/>
    </w:pPr>
    <w:rPr>
      <w:rFonts w:asciiTheme="majorHAnsi" w:eastAsiaTheme="majorEastAsia" w:hAnsiTheme="majorHAnsi" w:cstheme="majorBidi"/>
      <w:bCs/>
      <w:color w:val="2F5897" w:themeColor="text2"/>
      <w:sz w:val="28"/>
      <w:szCs w:val="28"/>
    </w:rPr>
  </w:style>
  <w:style w:type="paragraph" w:styleId="Ttulo3">
    <w:name w:val="heading 3"/>
    <w:basedOn w:val="Normal"/>
    <w:next w:val="Normal"/>
    <w:link w:val="Ttulo3Car"/>
    <w:uiPriority w:val="9"/>
    <w:unhideWhenUsed/>
    <w:qFormat/>
    <w:rsid w:val="00C43F30"/>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Ttulo4">
    <w:name w:val="heading 4"/>
    <w:basedOn w:val="Normal"/>
    <w:next w:val="Normal"/>
    <w:link w:val="Ttulo4Car"/>
    <w:uiPriority w:val="9"/>
    <w:semiHidden/>
    <w:unhideWhenUsed/>
    <w:qFormat/>
    <w:rsid w:val="00C43F30"/>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Ttulo5">
    <w:name w:val="heading 5"/>
    <w:basedOn w:val="Normal"/>
    <w:next w:val="Normal"/>
    <w:link w:val="Ttulo5Car"/>
    <w:uiPriority w:val="9"/>
    <w:semiHidden/>
    <w:unhideWhenUsed/>
    <w:qFormat/>
    <w:rsid w:val="00C43F30"/>
    <w:pPr>
      <w:keepNext/>
      <w:keepLines/>
      <w:spacing w:before="200" w:after="0" w:line="264" w:lineRule="auto"/>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rsid w:val="00C43F30"/>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Ttulo7">
    <w:name w:val="heading 7"/>
    <w:basedOn w:val="Normal"/>
    <w:next w:val="Normal"/>
    <w:link w:val="Ttulo7Car"/>
    <w:uiPriority w:val="9"/>
    <w:semiHidden/>
    <w:unhideWhenUsed/>
    <w:qFormat/>
    <w:rsid w:val="00C43F30"/>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Ttulo8">
    <w:name w:val="heading 8"/>
    <w:basedOn w:val="Normal"/>
    <w:next w:val="Normal"/>
    <w:link w:val="Ttulo8Car"/>
    <w:uiPriority w:val="9"/>
    <w:semiHidden/>
    <w:unhideWhenUsed/>
    <w:qFormat/>
    <w:rsid w:val="00C43F30"/>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rsid w:val="00C43F30"/>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3F30"/>
    <w:rPr>
      <w:rFonts w:asciiTheme="majorHAnsi" w:eastAsiaTheme="majorEastAsia" w:hAnsiTheme="majorHAnsi" w:cstheme="majorBidi"/>
      <w:bCs/>
      <w:i/>
      <w:color w:val="auto"/>
      <w:sz w:val="32"/>
      <w:szCs w:val="32"/>
    </w:rPr>
  </w:style>
  <w:style w:type="character" w:customStyle="1" w:styleId="Ttulo2Car">
    <w:name w:val="Título 2 Car"/>
    <w:basedOn w:val="Fuentedeprrafopredeter"/>
    <w:link w:val="Ttulo2"/>
    <w:uiPriority w:val="9"/>
    <w:rsid w:val="00C43F30"/>
    <w:rPr>
      <w:rFonts w:asciiTheme="majorHAnsi" w:eastAsiaTheme="majorEastAsia" w:hAnsiTheme="majorHAnsi" w:cstheme="majorBidi"/>
      <w:bCs/>
      <w:color w:val="auto"/>
      <w:sz w:val="28"/>
      <w:szCs w:val="28"/>
    </w:rPr>
  </w:style>
  <w:style w:type="character" w:customStyle="1" w:styleId="Ttulo3Car">
    <w:name w:val="Título 3 Car"/>
    <w:basedOn w:val="Fuentedeprrafopredeter"/>
    <w:link w:val="Ttulo3"/>
    <w:uiPriority w:val="9"/>
    <w:rsid w:val="00C43F30"/>
    <w:rPr>
      <w:rFonts w:asciiTheme="majorHAnsi" w:eastAsiaTheme="majorEastAsia" w:hAnsiTheme="majorHAnsi" w:cstheme="majorBidi"/>
      <w:bCs/>
      <w:i/>
      <w:color w:val="auto"/>
      <w:sz w:val="23"/>
    </w:rPr>
  </w:style>
  <w:style w:type="paragraph" w:customStyle="1" w:styleId="Ttulo10">
    <w:name w:val="Título1"/>
    <w:basedOn w:val="Normal"/>
    <w:next w:val="Normal"/>
    <w:link w:val="TitleChar"/>
    <w:uiPriority w:val="10"/>
    <w:qFormat/>
    <w:rsid w:val="00C43F30"/>
    <w:pPr>
      <w:spacing w:after="300" w:line="240" w:lineRule="auto"/>
      <w:contextualSpacing/>
    </w:pPr>
    <w:rPr>
      <w:rFonts w:asciiTheme="majorHAnsi" w:eastAsiaTheme="majorEastAsia" w:hAnsiTheme="majorHAnsi" w:cstheme="majorBidi"/>
      <w:color w:val="2F5897" w:themeColor="text2"/>
      <w:spacing w:val="5"/>
      <w:kern w:val="28"/>
      <w:sz w:val="60"/>
      <w:szCs w:val="60"/>
    </w:rPr>
  </w:style>
  <w:style w:type="character" w:customStyle="1" w:styleId="TitleChar">
    <w:name w:val="Title Char"/>
    <w:basedOn w:val="Fuentedeprrafopredeter"/>
    <w:link w:val="Ttulo10"/>
    <w:uiPriority w:val="10"/>
    <w:rsid w:val="00C43F30"/>
    <w:rPr>
      <w:rFonts w:asciiTheme="majorHAnsi" w:eastAsiaTheme="majorEastAsia" w:hAnsiTheme="majorHAnsi" w:cstheme="majorBidi"/>
      <w:color w:val="auto"/>
      <w:spacing w:val="5"/>
      <w:kern w:val="28"/>
      <w:sz w:val="60"/>
      <w:szCs w:val="60"/>
    </w:rPr>
  </w:style>
  <w:style w:type="paragraph" w:styleId="Subttulo">
    <w:name w:val="Subtitle"/>
    <w:basedOn w:val="Normal"/>
    <w:next w:val="Normal"/>
    <w:link w:val="SubttuloCar"/>
    <w:uiPriority w:val="11"/>
    <w:qFormat/>
    <w:rsid w:val="00C43F30"/>
    <w:pPr>
      <w:numPr>
        <w:ilvl w:val="1"/>
      </w:numPr>
    </w:pPr>
    <w:rPr>
      <w:rFonts w:eastAsiaTheme="majorEastAsia" w:cstheme="majorBidi"/>
      <w:iCs/>
      <w:color w:val="000000" w:themeColor="text1"/>
      <w:spacing w:val="15"/>
      <w:sz w:val="24"/>
      <w:szCs w:val="24"/>
    </w:rPr>
  </w:style>
  <w:style w:type="character" w:customStyle="1" w:styleId="SubttuloCar">
    <w:name w:val="Subtítulo Car"/>
    <w:basedOn w:val="Fuentedeprrafopredeter"/>
    <w:link w:val="Subttulo"/>
    <w:uiPriority w:val="11"/>
    <w:rsid w:val="00C43F30"/>
    <w:rPr>
      <w:rFonts w:eastAsiaTheme="majorEastAsia" w:cstheme="majorBidi"/>
      <w:iCs/>
      <w:color w:val="auto"/>
      <w:spacing w:val="15"/>
      <w:sz w:val="24"/>
      <w:szCs w:val="24"/>
    </w:rPr>
  </w:style>
  <w:style w:type="paragraph" w:styleId="Encabezado">
    <w:name w:val="header"/>
    <w:basedOn w:val="Normal"/>
    <w:link w:val="EncabezadoCar"/>
    <w:uiPriority w:val="99"/>
    <w:unhideWhenUsed/>
    <w:rsid w:val="00C43F30"/>
    <w:pPr>
      <w:tabs>
        <w:tab w:val="center" w:pos="4320"/>
        <w:tab w:val="right" w:pos="8640"/>
      </w:tabs>
    </w:pPr>
  </w:style>
  <w:style w:type="character" w:customStyle="1" w:styleId="EncabezadoCar">
    <w:name w:val="Encabezado Car"/>
    <w:basedOn w:val="Fuentedeprrafopredeter"/>
    <w:link w:val="Encabezado"/>
    <w:uiPriority w:val="99"/>
    <w:rsid w:val="00C43F30"/>
    <w:rPr>
      <w:rFonts w:eastAsiaTheme="minorEastAsia"/>
    </w:rPr>
  </w:style>
  <w:style w:type="paragraph" w:styleId="Sinespaciado">
    <w:name w:val="No Spacing"/>
    <w:link w:val="SinespaciadoCar"/>
    <w:uiPriority w:val="1"/>
    <w:qFormat/>
    <w:rsid w:val="00C43F30"/>
    <w:pPr>
      <w:spacing w:after="0" w:line="240" w:lineRule="auto"/>
    </w:pPr>
  </w:style>
  <w:style w:type="character" w:customStyle="1" w:styleId="SinespaciadoCar">
    <w:name w:val="Sin espaciado Car"/>
    <w:basedOn w:val="Fuentedeprrafopredeter"/>
    <w:link w:val="Sinespaciado"/>
    <w:uiPriority w:val="1"/>
    <w:rsid w:val="00C43F30"/>
  </w:style>
  <w:style w:type="paragraph" w:styleId="Textodeglobo">
    <w:name w:val="Balloon Text"/>
    <w:basedOn w:val="Normal"/>
    <w:link w:val="TextodegloboCar"/>
    <w:uiPriority w:val="99"/>
    <w:semiHidden/>
    <w:unhideWhenUsed/>
    <w:rsid w:val="00C43F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3F30"/>
    <w:rPr>
      <w:rFonts w:ascii="Tahoma" w:eastAsiaTheme="minorEastAsia" w:hAnsi="Tahoma" w:cs="Tahoma"/>
      <w:sz w:val="16"/>
      <w:szCs w:val="16"/>
    </w:rPr>
  </w:style>
  <w:style w:type="character" w:customStyle="1" w:styleId="Ttulo4Car">
    <w:name w:val="Título 4 Car"/>
    <w:basedOn w:val="Fuentedeprrafopredeter"/>
    <w:link w:val="Ttulo4"/>
    <w:uiPriority w:val="9"/>
    <w:semiHidden/>
    <w:rsid w:val="00C43F30"/>
    <w:rPr>
      <w:rFonts w:asciiTheme="majorHAnsi" w:eastAsiaTheme="majorEastAsia" w:hAnsiTheme="majorHAnsi" w:cstheme="majorBidi"/>
      <w:bCs/>
      <w:i/>
      <w:iCs/>
      <w:color w:val="auto"/>
      <w:sz w:val="23"/>
    </w:rPr>
  </w:style>
  <w:style w:type="character" w:customStyle="1" w:styleId="Ttulo5Car">
    <w:name w:val="Título 5 Car"/>
    <w:basedOn w:val="Fuentedeprrafopredeter"/>
    <w:link w:val="Ttulo5"/>
    <w:uiPriority w:val="9"/>
    <w:semiHidden/>
    <w:rsid w:val="00C43F30"/>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C43F30"/>
    <w:rPr>
      <w:rFonts w:asciiTheme="majorHAnsi" w:eastAsiaTheme="majorEastAsia" w:hAnsiTheme="majorHAnsi" w:cstheme="majorBidi"/>
      <w:i/>
      <w:iCs/>
      <w:color w:val="000000"/>
      <w:sz w:val="21"/>
    </w:rPr>
  </w:style>
  <w:style w:type="character" w:customStyle="1" w:styleId="Ttulo7Car">
    <w:name w:val="Título 7 Car"/>
    <w:basedOn w:val="Fuentedeprrafopredeter"/>
    <w:link w:val="Ttulo7"/>
    <w:uiPriority w:val="9"/>
    <w:semiHidden/>
    <w:rsid w:val="00C43F30"/>
    <w:rPr>
      <w:rFonts w:asciiTheme="majorHAnsi" w:eastAsiaTheme="majorEastAsia" w:hAnsiTheme="majorHAnsi" w:cstheme="majorBidi"/>
      <w:i/>
      <w:iCs/>
      <w:color w:val="000000"/>
      <w:sz w:val="21"/>
    </w:rPr>
  </w:style>
  <w:style w:type="character" w:customStyle="1" w:styleId="Ttulo8Car">
    <w:name w:val="Título 8 Car"/>
    <w:basedOn w:val="Fuentedeprrafopredeter"/>
    <w:link w:val="Ttulo8"/>
    <w:uiPriority w:val="9"/>
    <w:semiHidden/>
    <w:rsid w:val="00C43F30"/>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C43F30"/>
    <w:rPr>
      <w:rFonts w:asciiTheme="majorHAnsi" w:eastAsiaTheme="majorEastAsia" w:hAnsiTheme="majorHAnsi" w:cstheme="majorBidi"/>
      <w:i/>
      <w:iCs/>
      <w:color w:val="000000"/>
      <w:sz w:val="20"/>
      <w:szCs w:val="20"/>
    </w:rPr>
  </w:style>
  <w:style w:type="paragraph" w:styleId="Descripcin">
    <w:name w:val="caption"/>
    <w:basedOn w:val="Normal"/>
    <w:next w:val="Normal"/>
    <w:uiPriority w:val="35"/>
    <w:semiHidden/>
    <w:unhideWhenUsed/>
    <w:qFormat/>
    <w:rsid w:val="00C43F30"/>
    <w:pPr>
      <w:spacing w:line="240" w:lineRule="auto"/>
    </w:pPr>
    <w:rPr>
      <w:b/>
      <w:bCs/>
      <w:color w:val="2F5897" w:themeColor="text2"/>
      <w:sz w:val="18"/>
      <w:szCs w:val="18"/>
    </w:rPr>
  </w:style>
  <w:style w:type="character" w:styleId="Textoennegrita">
    <w:name w:val="Strong"/>
    <w:basedOn w:val="Fuentedeprrafopredeter"/>
    <w:uiPriority w:val="22"/>
    <w:qFormat/>
    <w:rsid w:val="00C43F30"/>
    <w:rPr>
      <w:b/>
      <w:bCs/>
    </w:rPr>
  </w:style>
  <w:style w:type="character" w:styleId="nfasis">
    <w:name w:val="Emphasis"/>
    <w:basedOn w:val="Fuentedeprrafopredeter"/>
    <w:uiPriority w:val="20"/>
    <w:qFormat/>
    <w:rsid w:val="00C43F30"/>
    <w:rPr>
      <w:i/>
      <w:iCs/>
      <w:color w:val="auto"/>
    </w:rPr>
  </w:style>
  <w:style w:type="paragraph" w:styleId="Prrafodelista">
    <w:name w:val="List Paragraph"/>
    <w:basedOn w:val="Normal"/>
    <w:uiPriority w:val="34"/>
    <w:qFormat/>
    <w:rsid w:val="00C43F30"/>
    <w:pPr>
      <w:spacing w:after="160" w:line="240" w:lineRule="auto"/>
      <w:ind w:left="1008" w:hanging="288"/>
      <w:contextualSpacing/>
    </w:pPr>
    <w:rPr>
      <w:rFonts w:eastAsiaTheme="minorHAnsi"/>
      <w:sz w:val="21"/>
    </w:rPr>
  </w:style>
  <w:style w:type="paragraph" w:styleId="Cita">
    <w:name w:val="Quote"/>
    <w:basedOn w:val="Normal"/>
    <w:next w:val="Normal"/>
    <w:link w:val="CitaCar"/>
    <w:uiPriority w:val="29"/>
    <w:qFormat/>
    <w:rsid w:val="00C43F30"/>
    <w:pPr>
      <w:spacing w:before="160" w:after="160" w:line="300" w:lineRule="auto"/>
      <w:ind w:left="144" w:right="144"/>
      <w:jc w:val="center"/>
    </w:pPr>
    <w:rPr>
      <w:rFonts w:asciiTheme="majorHAnsi" w:hAnsiTheme="majorHAnsi"/>
      <w:i/>
      <w:iCs/>
      <w:color w:val="6076B4" w:themeColor="accent1"/>
      <w:sz w:val="24"/>
    </w:rPr>
  </w:style>
  <w:style w:type="character" w:customStyle="1" w:styleId="CitaCar">
    <w:name w:val="Cita Car"/>
    <w:basedOn w:val="Fuentedeprrafopredeter"/>
    <w:link w:val="Cita"/>
    <w:uiPriority w:val="29"/>
    <w:rsid w:val="00C43F30"/>
    <w:rPr>
      <w:rFonts w:asciiTheme="majorHAnsi" w:hAnsiTheme="majorHAnsi"/>
      <w:i/>
      <w:iCs/>
      <w:color w:val="auto"/>
      <w:sz w:val="24"/>
    </w:rPr>
  </w:style>
  <w:style w:type="paragraph" w:styleId="Citadestacada">
    <w:name w:val="Intense Quote"/>
    <w:basedOn w:val="Normal"/>
    <w:next w:val="Normal"/>
    <w:link w:val="CitadestacadaCar"/>
    <w:uiPriority w:val="30"/>
    <w:qFormat/>
    <w:rsid w:val="00C43F30"/>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000000"/>
      <w:sz w:val="24"/>
    </w:rPr>
  </w:style>
  <w:style w:type="character" w:customStyle="1" w:styleId="CitadestacadaCar">
    <w:name w:val="Cita destacada Car"/>
    <w:basedOn w:val="Fuentedeprrafopredeter"/>
    <w:link w:val="Citadestacada"/>
    <w:uiPriority w:val="30"/>
    <w:rsid w:val="00C43F30"/>
    <w:rPr>
      <w:rFonts w:asciiTheme="majorHAnsi" w:eastAsiaTheme="majorEastAsia" w:hAnsiTheme="majorHAnsi"/>
      <w:bCs/>
      <w:i/>
      <w:iCs/>
      <w:color w:val="000000"/>
      <w:sz w:val="24"/>
      <w:shd w:val="clear" w:color="auto" w:fill="6076B4" w:themeFill="accent1"/>
    </w:rPr>
  </w:style>
  <w:style w:type="character" w:styleId="nfasissutil">
    <w:name w:val="Subtle Emphasis"/>
    <w:basedOn w:val="Fuentedeprrafopredeter"/>
    <w:uiPriority w:val="19"/>
    <w:qFormat/>
    <w:rsid w:val="00C43F30"/>
    <w:rPr>
      <w:i/>
      <w:iCs/>
      <w:color w:val="auto"/>
    </w:rPr>
  </w:style>
  <w:style w:type="character" w:styleId="nfasisintenso">
    <w:name w:val="Intense Emphasis"/>
    <w:basedOn w:val="Fuentedeprrafopredeter"/>
    <w:uiPriority w:val="21"/>
    <w:qFormat/>
    <w:rsid w:val="00C43F30"/>
    <w:rPr>
      <w:b/>
      <w:bCs/>
      <w:i/>
      <w:iCs/>
      <w:caps w:val="0"/>
      <w:smallCaps w:val="0"/>
      <w:color w:val="auto"/>
    </w:rPr>
  </w:style>
  <w:style w:type="character" w:styleId="Referenciasutil">
    <w:name w:val="Subtle Reference"/>
    <w:basedOn w:val="Fuentedeprrafopredeter"/>
    <w:uiPriority w:val="31"/>
    <w:qFormat/>
    <w:rsid w:val="00C43F30"/>
    <w:rPr>
      <w:smallCaps/>
      <w:color w:val="auto"/>
      <w:u w:val="single"/>
    </w:rPr>
  </w:style>
  <w:style w:type="character" w:styleId="Referenciaintensa">
    <w:name w:val="Intense Reference"/>
    <w:basedOn w:val="Fuentedeprrafopredeter"/>
    <w:uiPriority w:val="32"/>
    <w:qFormat/>
    <w:rsid w:val="00C43F30"/>
    <w:rPr>
      <w:b/>
      <w:bCs/>
      <w:caps w:val="0"/>
      <w:smallCaps w:val="0"/>
      <w:color w:val="auto"/>
      <w:spacing w:val="5"/>
      <w:u w:val="single"/>
    </w:rPr>
  </w:style>
  <w:style w:type="character" w:styleId="Ttulodellibro">
    <w:name w:val="Book Title"/>
    <w:basedOn w:val="Fuentedeprrafopredeter"/>
    <w:uiPriority w:val="33"/>
    <w:qFormat/>
    <w:rsid w:val="00C43F30"/>
    <w:rPr>
      <w:b/>
      <w:bCs/>
      <w:caps w:val="0"/>
      <w:smallCaps/>
      <w:spacing w:val="10"/>
    </w:rPr>
  </w:style>
  <w:style w:type="paragraph" w:styleId="TtulodeTDC">
    <w:name w:val="TOC Heading"/>
    <w:basedOn w:val="Ttulo1"/>
    <w:next w:val="Normal"/>
    <w:uiPriority w:val="39"/>
    <w:semiHidden/>
    <w:unhideWhenUsed/>
    <w:qFormat/>
    <w:rsid w:val="00C43F30"/>
    <w:pPr>
      <w:spacing w:before="480" w:line="276" w:lineRule="auto"/>
      <w:outlineLvl w:val="9"/>
    </w:pPr>
    <w:rPr>
      <w:b/>
      <w:i w:val="0"/>
      <w:sz w:val="28"/>
      <w:szCs w:val="28"/>
    </w:rPr>
  </w:style>
  <w:style w:type="character" w:styleId="Textodelmarcadordeposicin">
    <w:name w:val="Placeholder Text"/>
    <w:basedOn w:val="Fuentedeprrafopredeter"/>
    <w:uiPriority w:val="99"/>
    <w:semiHidden/>
    <w:rsid w:val="00C43F30"/>
    <w:rPr>
      <w:color w:val="808080"/>
    </w:rPr>
  </w:style>
  <w:style w:type="paragraph" w:styleId="Piedepgina">
    <w:name w:val="footer"/>
    <w:basedOn w:val="Normal"/>
    <w:link w:val="PiedepginaCar"/>
    <w:uiPriority w:val="99"/>
    <w:unhideWhenUsed/>
    <w:rsid w:val="00C43F3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C43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a%20de%20Jes&#250;s\Downloads\ALBERTA%20GIM&#201;NEZ.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Objetivo de la actividad y  quién va dirigida</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A9BBAF-2A1F-4D95-901E-4FFB9D2C6CBC}">
  <ds:schemaRefs>
    <ds:schemaRef ds:uri="http://schemas.microsoft.com/office/2009/outspace/metadata"/>
  </ds:schemaRefs>
</ds:datastoreItem>
</file>

<file path=customXml/itemProps3.xml><?xml version="1.0" encoding="utf-8"?>
<ds:datastoreItem xmlns:ds="http://schemas.openxmlformats.org/officeDocument/2006/customXml" ds:itemID="{B381B9BD-D67D-44B8-A819-9C5CEECAF588}">
  <ds:schemaRefs>
    <ds:schemaRef ds:uri="http://schemas.microsoft.com/sharepoint/v3/contenttype/forms"/>
  </ds:schemaRefs>
</ds:datastoreItem>
</file>

<file path=customXml/itemProps4.xml><?xml version="1.0" encoding="utf-8"?>
<ds:datastoreItem xmlns:ds="http://schemas.openxmlformats.org/officeDocument/2006/customXml" ds:itemID="{5A7DD166-B095-4453-BD30-24B70F2CD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ALBERTA GIMÉNEZ.dotx</Template>
  <TotalTime>1</TotalTime>
  <Pages>4</Pages>
  <Words>1326</Words>
  <Characters>7294</Characters>
  <Application>Microsoft Office Word</Application>
  <DocSecurity>0</DocSecurity>
  <Lines>60</Lines>
  <Paragraphs>17</Paragraphs>
  <ScaleCrop>false</ScaleCrop>
  <HeadingPairs>
    <vt:vector size="6" baseType="variant">
      <vt:variant>
        <vt:lpstr>Título</vt:lpstr>
      </vt:variant>
      <vt:variant>
        <vt:i4>1</vt:i4>
      </vt:variant>
      <vt:variant>
        <vt:lpstr>Títol</vt:lpstr>
      </vt:variant>
      <vt:variant>
        <vt:i4>1</vt:i4>
      </vt:variant>
      <vt:variant>
        <vt:lpstr>Title</vt:lpstr>
      </vt:variant>
      <vt:variant>
        <vt:i4>1</vt:i4>
      </vt:variant>
    </vt:vector>
  </HeadingPairs>
  <TitlesOfParts>
    <vt:vector size="3" baseType="lpstr">
      <vt:lpstr>ALBERTA GIMÉNEZ</vt:lpstr>
      <vt:lpstr>ALBERTA GIMÉNEZ</vt:lpstr>
      <vt:lpstr/>
    </vt:vector>
  </TitlesOfParts>
  <Company>Toshiba</Company>
  <LinksUpToDate>false</LinksUpToDate>
  <CharactersWithSpaces>8603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ALBERTA GIMÉNEZ</dc:title>
  <dc:subject>Celebración de la Palabra</dc:subject>
  <dc:creator>Paty Pérez Ruiz</dc:creator>
  <cp:lastModifiedBy>Paty Pérez Ruiz</cp:lastModifiedBy>
  <cp:revision>2</cp:revision>
  <dcterms:created xsi:type="dcterms:W3CDTF">2016-01-04T17:31:00Z</dcterms:created>
  <dcterms:modified xsi:type="dcterms:W3CDTF">2016-01-04T17:31:00Z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TC017730589991</vt:lpwstr>
  </property>
</Properties>
</file>